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B724" w14:textId="1541AAD6" w:rsidR="00CF4805" w:rsidRDefault="007F5937" w:rsidP="022C5DF6">
      <w:pPr>
        <w:rPr>
          <w:rFonts w:ascii="HelveticaNeueLT Std Lt" w:eastAsia="Arial" w:hAnsi="HelveticaNeueLT Std Lt" w:cs="Arial"/>
          <w:color w:val="1F487C"/>
          <w:sz w:val="24"/>
          <w:szCs w:val="24"/>
        </w:rPr>
      </w:pPr>
      <w:r>
        <w:rPr>
          <w:rFonts w:ascii="HelveticaNeueLT Std Lt" w:eastAsia="Arial" w:hAnsi="HelveticaNeueLT Std Lt" w:cs="Arial"/>
          <w:noProof/>
          <w:color w:val="1F487C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43814D" wp14:editId="76F9858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09825" cy="803275"/>
            <wp:effectExtent l="0" t="0" r="9525" b="0"/>
            <wp:wrapSquare wrapText="bothSides"/>
            <wp:docPr id="1472995240" name="Picture 1" descr="A black background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995240" name="Picture 1" descr="A black background with blue letter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B91">
        <w:rPr>
          <w:rFonts w:ascii="HelveticaNeueLT Std Lt" w:eastAsia="Arial" w:hAnsi="HelveticaNeueLT Std Lt" w:cs="Arial"/>
          <w:noProof/>
          <w:color w:val="1F487C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A41F72" wp14:editId="1264207B">
            <wp:simplePos x="0" y="0"/>
            <wp:positionH relativeFrom="column">
              <wp:posOffset>11026775</wp:posOffset>
            </wp:positionH>
            <wp:positionV relativeFrom="paragraph">
              <wp:posOffset>0</wp:posOffset>
            </wp:positionV>
            <wp:extent cx="2580640" cy="645160"/>
            <wp:effectExtent l="0" t="0" r="0" b="0"/>
            <wp:wrapSquare wrapText="bothSides"/>
            <wp:docPr id="160122632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26329" name="Picture 1" descr="A black background with whit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AE927" w14:textId="1513003E" w:rsidR="00CF4805" w:rsidRDefault="00CF4805" w:rsidP="022C5DF6">
      <w:pPr>
        <w:rPr>
          <w:rFonts w:ascii="HelveticaNeueLT Std Lt" w:eastAsia="Arial" w:hAnsi="HelveticaNeueLT Std Lt" w:cs="Arial"/>
          <w:color w:val="1F487C"/>
          <w:sz w:val="24"/>
          <w:szCs w:val="24"/>
        </w:rPr>
      </w:pPr>
    </w:p>
    <w:p w14:paraId="6C57981E" w14:textId="77777777" w:rsidR="00CF4805" w:rsidRDefault="00CF4805" w:rsidP="022C5DF6">
      <w:pPr>
        <w:rPr>
          <w:rFonts w:ascii="HelveticaNeueLT Std Lt" w:eastAsia="Arial" w:hAnsi="HelveticaNeueLT Std Lt" w:cs="Arial"/>
          <w:color w:val="1F487C"/>
          <w:sz w:val="24"/>
          <w:szCs w:val="24"/>
        </w:rPr>
      </w:pPr>
    </w:p>
    <w:p w14:paraId="363A76A2" w14:textId="77777777" w:rsidR="007F5937" w:rsidRDefault="007F5937" w:rsidP="022C5DF6">
      <w:pPr>
        <w:rPr>
          <w:rFonts w:ascii="HelveticaNeueLT Std Lt" w:eastAsia="Arial" w:hAnsi="HelveticaNeueLT Std Lt" w:cs="Arial"/>
          <w:color w:val="1F487C"/>
          <w:sz w:val="24"/>
          <w:szCs w:val="24"/>
        </w:rPr>
      </w:pPr>
    </w:p>
    <w:p w14:paraId="411B0177" w14:textId="77777777" w:rsidR="007F5937" w:rsidRDefault="007F5937" w:rsidP="022C5DF6">
      <w:pPr>
        <w:rPr>
          <w:rFonts w:ascii="HelveticaNeueLT Std Lt" w:eastAsia="Arial" w:hAnsi="HelveticaNeueLT Std Lt" w:cs="Arial"/>
          <w:color w:val="1F487C"/>
          <w:sz w:val="24"/>
          <w:szCs w:val="24"/>
        </w:rPr>
      </w:pPr>
    </w:p>
    <w:p w14:paraId="4F57A98E" w14:textId="7BE5FCAA" w:rsidR="479AA720" w:rsidRPr="00A005FF" w:rsidRDefault="479AA720" w:rsidP="022C5DF6">
      <w:pPr>
        <w:rPr>
          <w:rFonts w:ascii="HelveticaNeueLT Std Lt" w:eastAsia="Arial" w:hAnsi="HelveticaNeueLT Std Lt" w:cs="Arial"/>
          <w:color w:val="1F487C"/>
          <w:sz w:val="24"/>
          <w:szCs w:val="24"/>
        </w:rPr>
      </w:pPr>
      <w:r w:rsidRPr="00A005FF">
        <w:rPr>
          <w:rFonts w:ascii="HelveticaNeueLT Std Lt" w:eastAsia="Arial" w:hAnsi="HelveticaNeueLT Std Lt" w:cs="Arial"/>
          <w:color w:val="1F487C"/>
          <w:sz w:val="24"/>
          <w:szCs w:val="24"/>
        </w:rPr>
        <w:t>Referee verification</w:t>
      </w:r>
      <w:r w:rsidR="00704CA7" w:rsidRPr="00A005FF">
        <w:rPr>
          <w:rFonts w:ascii="HelveticaNeueLT Std Lt" w:eastAsia="Arial" w:hAnsi="HelveticaNeueLT Std Lt" w:cs="Arial"/>
          <w:color w:val="1F487C"/>
          <w:sz w:val="24"/>
          <w:szCs w:val="24"/>
        </w:rPr>
        <w:t xml:space="preserve"> form</w:t>
      </w:r>
      <w:r w:rsidRPr="00A005FF">
        <w:rPr>
          <w:rFonts w:ascii="HelveticaNeueLT Std Lt" w:eastAsia="Arial" w:hAnsi="HelveticaNeueLT Std Lt" w:cs="Arial"/>
          <w:color w:val="1F487C"/>
          <w:sz w:val="24"/>
          <w:szCs w:val="24"/>
        </w:rPr>
        <w:t xml:space="preserve"> </w:t>
      </w:r>
    </w:p>
    <w:p w14:paraId="00C90222" w14:textId="45E54378" w:rsidR="022C5DF6" w:rsidRPr="00A005FF" w:rsidRDefault="022C5DF6" w:rsidP="022C5DF6">
      <w:pPr>
        <w:rPr>
          <w:rFonts w:ascii="HelveticaNeueLT Std Lt" w:eastAsia="Arial" w:hAnsi="HelveticaNeueLT Std Lt" w:cs="Arial"/>
          <w:color w:val="1F497D" w:themeColor="text2"/>
          <w:sz w:val="24"/>
          <w:szCs w:val="24"/>
        </w:rPr>
      </w:pPr>
    </w:p>
    <w:p w14:paraId="02480119" w14:textId="5705E5B9" w:rsidR="479AA720" w:rsidRPr="00A005FF" w:rsidRDefault="479AA720" w:rsidP="022C5DF6">
      <w:pPr>
        <w:rPr>
          <w:rFonts w:ascii="HelveticaNeueLT Std Lt" w:eastAsia="Arial" w:hAnsi="HelveticaNeueLT Std Lt" w:cs="Arial"/>
          <w:color w:val="000000" w:themeColor="text1"/>
        </w:rPr>
      </w:pPr>
      <w:r w:rsidRPr="00A005FF">
        <w:rPr>
          <w:rFonts w:ascii="HelveticaNeueLT Std Lt" w:eastAsia="Arial" w:hAnsi="HelveticaNeueLT Std Lt" w:cs="Arial"/>
          <w:color w:val="000000" w:themeColor="text1"/>
        </w:rPr>
        <w:t xml:space="preserve">This </w:t>
      </w:r>
      <w:r w:rsidR="6E1B247F" w:rsidRPr="00A005FF">
        <w:rPr>
          <w:rFonts w:ascii="HelveticaNeueLT Std Lt" w:eastAsia="Arial" w:hAnsi="HelveticaNeueLT Std Lt" w:cs="Arial"/>
          <w:color w:val="000000" w:themeColor="text1"/>
        </w:rPr>
        <w:t>form</w:t>
      </w:r>
      <w:r w:rsidRPr="00A005FF">
        <w:rPr>
          <w:rFonts w:ascii="HelveticaNeueLT Std Lt" w:eastAsia="Arial" w:hAnsi="HelveticaNeueLT Std Lt" w:cs="Arial"/>
          <w:color w:val="000000" w:themeColor="text1"/>
        </w:rPr>
        <w:t xml:space="preserve"> is to be completed by the applicant and their chosen referees (including the principal/supervisor or their delegate) and included in the Stage 1 </w:t>
      </w:r>
      <w:r w:rsidR="00704CA7" w:rsidRPr="00A005FF">
        <w:rPr>
          <w:rFonts w:ascii="HelveticaNeueLT Std Lt" w:eastAsia="Arial" w:hAnsi="HelveticaNeueLT Std Lt" w:cs="Arial"/>
          <w:color w:val="000000" w:themeColor="text1"/>
        </w:rPr>
        <w:t>application</w:t>
      </w:r>
      <w:r w:rsidRPr="00A005FF">
        <w:rPr>
          <w:rFonts w:ascii="HelveticaNeueLT Std Lt" w:eastAsia="Arial" w:hAnsi="HelveticaNeueLT Std Lt" w:cs="Arial"/>
          <w:color w:val="000000" w:themeColor="text1"/>
        </w:rPr>
        <w:t xml:space="preserve">. </w:t>
      </w:r>
    </w:p>
    <w:p w14:paraId="20C026B5" w14:textId="3F3D290F" w:rsidR="022C5DF6" w:rsidRPr="00A005FF" w:rsidRDefault="022C5DF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p w14:paraId="307E05D8" w14:textId="77777777" w:rsidR="00582936" w:rsidRPr="00A005FF" w:rsidRDefault="00582936" w:rsidP="00582936">
      <w:pPr>
        <w:rPr>
          <w:rFonts w:ascii="HelveticaNeueLT Std Lt" w:hAnsi="HelveticaNeueLT Std Lt" w:cs="Arial"/>
          <w:b/>
          <w:bCs/>
        </w:rPr>
      </w:pPr>
      <w:r w:rsidRPr="00A005FF">
        <w:rPr>
          <w:rFonts w:ascii="HelveticaNeueLT Std Lt" w:hAnsi="HelveticaNeueLT Std Lt" w:cs="Arial"/>
          <w:b/>
          <w:bCs/>
        </w:rPr>
        <w:t>Applicant details</w:t>
      </w:r>
    </w:p>
    <w:p w14:paraId="6DB2E9FC" w14:textId="77777777" w:rsidR="00582936" w:rsidRPr="00A005FF" w:rsidRDefault="00582936" w:rsidP="00582936">
      <w:pPr>
        <w:rPr>
          <w:rFonts w:ascii="HelveticaNeueLT Std Lt" w:hAnsi="HelveticaNeueLT Std L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8002"/>
      </w:tblGrid>
      <w:tr w:rsidR="00582936" w:rsidRPr="00A005FF" w14:paraId="57742D63" w14:textId="77777777" w:rsidTr="009E6E19">
        <w:tc>
          <w:tcPr>
            <w:tcW w:w="3227" w:type="dxa"/>
          </w:tcPr>
          <w:p w14:paraId="03C7636F" w14:textId="77777777" w:rsidR="00582936" w:rsidRPr="00A005FF" w:rsidRDefault="00582936" w:rsidP="009E6E19">
            <w:pPr>
              <w:rPr>
                <w:rFonts w:ascii="HelveticaNeueLT Std Lt" w:hAnsi="HelveticaNeueLT Std Lt" w:cs="Arial"/>
              </w:rPr>
            </w:pPr>
            <w:r w:rsidRPr="00A005FF">
              <w:rPr>
                <w:rFonts w:ascii="HelveticaNeueLT Std Lt" w:hAnsi="HelveticaNeueLT Std Lt" w:cs="Arial"/>
              </w:rPr>
              <w:t>Applicant name</w:t>
            </w:r>
          </w:p>
        </w:tc>
        <w:tc>
          <w:tcPr>
            <w:tcW w:w="18002" w:type="dxa"/>
          </w:tcPr>
          <w:p w14:paraId="133E489B" w14:textId="6186D4B7" w:rsidR="00582936" w:rsidRPr="00A005FF" w:rsidRDefault="00582936" w:rsidP="009E6E19">
            <w:pPr>
              <w:rPr>
                <w:rFonts w:ascii="HelveticaNeueLT Std Lt" w:hAnsi="HelveticaNeueLT Std Lt" w:cs="Arial"/>
              </w:rPr>
            </w:pPr>
          </w:p>
        </w:tc>
      </w:tr>
      <w:tr w:rsidR="00582936" w:rsidRPr="00A005FF" w14:paraId="2C086066" w14:textId="77777777" w:rsidTr="009E6E19">
        <w:tc>
          <w:tcPr>
            <w:tcW w:w="3227" w:type="dxa"/>
          </w:tcPr>
          <w:p w14:paraId="1EFE08F5" w14:textId="77777777" w:rsidR="00582936" w:rsidRPr="00A005FF" w:rsidRDefault="00582936" w:rsidP="009E6E19">
            <w:pPr>
              <w:rPr>
                <w:rFonts w:ascii="HelveticaNeueLT Std Lt" w:hAnsi="HelveticaNeueLT Std Lt" w:cs="Arial"/>
              </w:rPr>
            </w:pPr>
            <w:r w:rsidRPr="00A005FF">
              <w:rPr>
                <w:rFonts w:ascii="HelveticaNeueLT Std Lt" w:hAnsi="HelveticaNeueLT Std Lt" w:cs="Arial"/>
              </w:rPr>
              <w:t>School and teaching role</w:t>
            </w:r>
          </w:p>
        </w:tc>
        <w:tc>
          <w:tcPr>
            <w:tcW w:w="18002" w:type="dxa"/>
          </w:tcPr>
          <w:p w14:paraId="12AA5841" w14:textId="77777777" w:rsidR="00582936" w:rsidRPr="00A005FF" w:rsidRDefault="00582936" w:rsidP="009E6E19">
            <w:pPr>
              <w:rPr>
                <w:rFonts w:ascii="HelveticaNeueLT Std Lt" w:hAnsi="HelveticaNeueLT Std Lt" w:cs="Arial"/>
              </w:rPr>
            </w:pPr>
          </w:p>
        </w:tc>
      </w:tr>
      <w:tr w:rsidR="00582936" w:rsidRPr="00A005FF" w14:paraId="77D1E986" w14:textId="77777777" w:rsidTr="009E6E19">
        <w:tc>
          <w:tcPr>
            <w:tcW w:w="3227" w:type="dxa"/>
          </w:tcPr>
          <w:p w14:paraId="5866F807" w14:textId="77777777" w:rsidR="00582936" w:rsidRPr="00A005FF" w:rsidRDefault="00582936" w:rsidP="009E6E19">
            <w:pPr>
              <w:rPr>
                <w:rFonts w:ascii="HelveticaNeueLT Std Lt" w:hAnsi="HelveticaNeueLT Std Lt" w:cs="Arial"/>
              </w:rPr>
            </w:pPr>
            <w:r w:rsidRPr="00A005FF">
              <w:rPr>
                <w:rFonts w:ascii="HelveticaNeueLT Std Lt" w:hAnsi="HelveticaNeueLT Std Lt" w:cs="Arial"/>
              </w:rPr>
              <w:t>Career stage applied for</w:t>
            </w:r>
          </w:p>
        </w:tc>
        <w:tc>
          <w:tcPr>
            <w:tcW w:w="18002" w:type="dxa"/>
          </w:tcPr>
          <w:p w14:paraId="01460F9F" w14:textId="77777777" w:rsidR="00582936" w:rsidRPr="00A005FF" w:rsidRDefault="00582936" w:rsidP="009E6E19">
            <w:pPr>
              <w:rPr>
                <w:rFonts w:ascii="HelveticaNeueLT Std Lt" w:hAnsi="HelveticaNeueLT Std Lt" w:cs="Arial"/>
              </w:rPr>
            </w:pPr>
          </w:p>
        </w:tc>
      </w:tr>
    </w:tbl>
    <w:p w14:paraId="51904896" w14:textId="77777777" w:rsidR="00582936" w:rsidRPr="00A005FF" w:rsidRDefault="00582936" w:rsidP="00582936">
      <w:pPr>
        <w:rPr>
          <w:rFonts w:ascii="HelveticaNeueLT Std Lt" w:hAnsi="HelveticaNeueLT Std Lt" w:cs="Arial"/>
          <w:b/>
          <w:bCs/>
        </w:rPr>
      </w:pPr>
    </w:p>
    <w:p w14:paraId="4AF8C4AC" w14:textId="1AEF1A9B" w:rsidR="00582936" w:rsidRPr="00A005FF" w:rsidRDefault="00582936" w:rsidP="00582936">
      <w:pPr>
        <w:rPr>
          <w:rFonts w:ascii="HelveticaNeueLT Std Lt" w:hAnsi="HelveticaNeueLT Std Lt" w:cs="Arial"/>
          <w:b/>
          <w:bCs/>
        </w:rPr>
      </w:pPr>
      <w:r w:rsidRPr="00A005FF">
        <w:rPr>
          <w:rFonts w:ascii="HelveticaNeueLT Std Lt" w:hAnsi="HelveticaNeueLT Std Lt" w:cs="Arial"/>
          <w:b/>
          <w:bCs/>
        </w:rPr>
        <w:t>Principal delegation (if applicable)</w:t>
      </w:r>
    </w:p>
    <w:p w14:paraId="61DC5DAF" w14:textId="77777777" w:rsidR="00902005" w:rsidRPr="00A005FF" w:rsidRDefault="00902005" w:rsidP="00582936">
      <w:pPr>
        <w:rPr>
          <w:rFonts w:ascii="HelveticaNeueLT Std Lt" w:hAnsi="HelveticaNeueLT Std Lt" w:cs="Arial"/>
          <w:b/>
          <w:bCs/>
        </w:rPr>
      </w:pPr>
    </w:p>
    <w:p w14:paraId="6B7B92A8" w14:textId="77777777" w:rsidR="00902005" w:rsidRPr="00A005FF" w:rsidRDefault="00902005" w:rsidP="00902005">
      <w:pPr>
        <w:rPr>
          <w:rFonts w:ascii="HelveticaNeueLT Std Lt" w:eastAsiaTheme="minorHAnsi" w:hAnsi="HelveticaNeueLT Std Lt" w:cs="Arial"/>
          <w:color w:val="000000" w:themeColor="text1"/>
          <w:sz w:val="20"/>
          <w:szCs w:val="20"/>
          <w:lang w:val="en-AU"/>
        </w:rPr>
      </w:pPr>
      <w:r w:rsidRPr="00A005FF">
        <w:rPr>
          <w:rFonts w:ascii="HelveticaNeueLT Std Lt" w:hAnsi="HelveticaNeueLT Std Lt" w:cs="Arial"/>
          <w:color w:val="000000" w:themeColor="text1"/>
          <w:sz w:val="20"/>
          <w:szCs w:val="20"/>
          <w:lang w:val="en-AU"/>
        </w:rPr>
        <w:t xml:space="preserve">Refer to the </w:t>
      </w:r>
      <w:r w:rsidRPr="00A005FF">
        <w:rPr>
          <w:rFonts w:ascii="HelveticaNeueLT Std Lt" w:hAnsi="HelveticaNeueLT Std Lt" w:cs="Arial"/>
          <w:i/>
          <w:iCs/>
          <w:color w:val="000000" w:themeColor="text1"/>
          <w:sz w:val="20"/>
          <w:szCs w:val="20"/>
          <w:lang w:val="en-AU"/>
        </w:rPr>
        <w:t>Guidelines – Certification application referees</w:t>
      </w:r>
      <w:r w:rsidRPr="00A005FF">
        <w:rPr>
          <w:rFonts w:ascii="HelveticaNeueLT Std Lt" w:hAnsi="HelveticaNeueLT Std Lt" w:cs="Arial"/>
          <w:color w:val="000000" w:themeColor="text1"/>
          <w:sz w:val="20"/>
          <w:szCs w:val="20"/>
          <w:lang w:val="en-AU"/>
        </w:rPr>
        <w:t xml:space="preserve"> for more information about referee delegation.</w:t>
      </w:r>
    </w:p>
    <w:p w14:paraId="449DDDC4" w14:textId="77777777" w:rsidR="00582936" w:rsidRPr="00A005FF" w:rsidRDefault="00582936" w:rsidP="00582936">
      <w:pPr>
        <w:rPr>
          <w:rFonts w:ascii="HelveticaNeueLT Std Lt" w:hAnsi="HelveticaNeueLT Std Lt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8853"/>
      </w:tblGrid>
      <w:tr w:rsidR="00582936" w:rsidRPr="00A005FF" w14:paraId="0B16A745" w14:textId="77777777" w:rsidTr="009E6E19">
        <w:tc>
          <w:tcPr>
            <w:tcW w:w="21229" w:type="dxa"/>
            <w:gridSpan w:val="2"/>
            <w:shd w:val="clear" w:color="auto" w:fill="F2F2F2" w:themeFill="background1" w:themeFillShade="F2"/>
          </w:tcPr>
          <w:p w14:paraId="77517587" w14:textId="77777777" w:rsidR="00582936" w:rsidRPr="00A005FF" w:rsidRDefault="00582936" w:rsidP="009E6E19">
            <w:pPr>
              <w:rPr>
                <w:rFonts w:ascii="HelveticaNeueLT Std Lt" w:hAnsi="HelveticaNeueLT Std Lt" w:cs="Arial"/>
              </w:rPr>
            </w:pPr>
            <w:r w:rsidRPr="00A005FF">
              <w:rPr>
                <w:rFonts w:ascii="HelveticaNeueLT Std Lt" w:hAnsi="HelveticaNeueLT Std Lt" w:cs="Arial"/>
              </w:rPr>
              <w:t>I hereby delegate my responsibilities in the teacher certification process for this applicant to:</w:t>
            </w:r>
          </w:p>
        </w:tc>
      </w:tr>
      <w:tr w:rsidR="00582936" w:rsidRPr="00A005FF" w14:paraId="3F6BD219" w14:textId="77777777" w:rsidTr="009E6E19">
        <w:tc>
          <w:tcPr>
            <w:tcW w:w="2376" w:type="dxa"/>
          </w:tcPr>
          <w:p w14:paraId="7F1BB2D7" w14:textId="77777777" w:rsidR="00582936" w:rsidRPr="00A005FF" w:rsidRDefault="00582936" w:rsidP="009E6E19">
            <w:pPr>
              <w:rPr>
                <w:rFonts w:ascii="HelveticaNeueLT Std Lt" w:hAnsi="HelveticaNeueLT Std Lt" w:cs="Arial"/>
              </w:rPr>
            </w:pPr>
            <w:r w:rsidRPr="00A005FF">
              <w:rPr>
                <w:rFonts w:ascii="HelveticaNeueLT Std Lt" w:hAnsi="HelveticaNeueLT Std Lt" w:cs="Arial"/>
              </w:rPr>
              <w:t>Delegate name</w:t>
            </w:r>
          </w:p>
        </w:tc>
        <w:tc>
          <w:tcPr>
            <w:tcW w:w="18853" w:type="dxa"/>
          </w:tcPr>
          <w:p w14:paraId="64A8EBD2" w14:textId="77777777" w:rsidR="00582936" w:rsidRPr="00A005FF" w:rsidRDefault="00582936" w:rsidP="009E6E19">
            <w:pPr>
              <w:rPr>
                <w:rFonts w:ascii="HelveticaNeueLT Std Lt" w:hAnsi="HelveticaNeueLT Std Lt" w:cs="Arial"/>
                <w:b/>
                <w:bCs/>
              </w:rPr>
            </w:pPr>
          </w:p>
        </w:tc>
      </w:tr>
      <w:tr w:rsidR="00582936" w:rsidRPr="00A005FF" w14:paraId="6B065276" w14:textId="77777777" w:rsidTr="009E6E19">
        <w:tc>
          <w:tcPr>
            <w:tcW w:w="2376" w:type="dxa"/>
          </w:tcPr>
          <w:p w14:paraId="2667D7C2" w14:textId="77777777" w:rsidR="00582936" w:rsidRPr="00A005FF" w:rsidRDefault="00582936" w:rsidP="009E6E19">
            <w:pPr>
              <w:rPr>
                <w:rFonts w:ascii="HelveticaNeueLT Std Lt" w:hAnsi="HelveticaNeueLT Std Lt" w:cs="Arial"/>
              </w:rPr>
            </w:pPr>
            <w:r w:rsidRPr="00A005FF">
              <w:rPr>
                <w:rFonts w:ascii="HelveticaNeueLT Std Lt" w:hAnsi="HelveticaNeueLT Std Lt" w:cs="Arial"/>
              </w:rPr>
              <w:t>Position</w:t>
            </w:r>
          </w:p>
        </w:tc>
        <w:tc>
          <w:tcPr>
            <w:tcW w:w="18853" w:type="dxa"/>
          </w:tcPr>
          <w:p w14:paraId="78CCFCAC" w14:textId="77777777" w:rsidR="00582936" w:rsidRPr="00A005FF" w:rsidRDefault="00582936" w:rsidP="009E6E19">
            <w:pPr>
              <w:rPr>
                <w:rFonts w:ascii="HelveticaNeueLT Std Lt" w:hAnsi="HelveticaNeueLT Std Lt" w:cs="Arial"/>
                <w:b/>
                <w:bCs/>
              </w:rPr>
            </w:pPr>
          </w:p>
        </w:tc>
      </w:tr>
      <w:tr w:rsidR="00582936" w:rsidRPr="00A005FF" w14:paraId="3B144860" w14:textId="77777777" w:rsidTr="009E6E19">
        <w:tc>
          <w:tcPr>
            <w:tcW w:w="2376" w:type="dxa"/>
          </w:tcPr>
          <w:p w14:paraId="6C965BFF" w14:textId="77777777" w:rsidR="00582936" w:rsidRPr="00A005FF" w:rsidRDefault="00582936" w:rsidP="009E6E19">
            <w:pPr>
              <w:rPr>
                <w:rFonts w:ascii="HelveticaNeueLT Std Lt" w:hAnsi="HelveticaNeueLT Std Lt" w:cs="Arial"/>
              </w:rPr>
            </w:pPr>
            <w:r w:rsidRPr="00A005FF">
              <w:rPr>
                <w:rFonts w:ascii="HelveticaNeueLT Std Lt" w:hAnsi="HelveticaNeueLT Std Lt" w:cs="Arial"/>
              </w:rPr>
              <w:t xml:space="preserve">Phone </w:t>
            </w:r>
          </w:p>
        </w:tc>
        <w:tc>
          <w:tcPr>
            <w:tcW w:w="18853" w:type="dxa"/>
          </w:tcPr>
          <w:p w14:paraId="5F542B76" w14:textId="77777777" w:rsidR="00582936" w:rsidRPr="00A005FF" w:rsidRDefault="00582936" w:rsidP="009E6E19">
            <w:pPr>
              <w:rPr>
                <w:rFonts w:ascii="HelveticaNeueLT Std Lt" w:hAnsi="HelveticaNeueLT Std Lt" w:cs="Arial"/>
                <w:b/>
                <w:bCs/>
              </w:rPr>
            </w:pPr>
          </w:p>
        </w:tc>
      </w:tr>
      <w:tr w:rsidR="00582936" w:rsidRPr="00A005FF" w14:paraId="10BF028B" w14:textId="77777777" w:rsidTr="009E6E19">
        <w:tc>
          <w:tcPr>
            <w:tcW w:w="2376" w:type="dxa"/>
          </w:tcPr>
          <w:p w14:paraId="1429640B" w14:textId="77777777" w:rsidR="00582936" w:rsidRPr="00A005FF" w:rsidRDefault="00582936" w:rsidP="009E6E19">
            <w:pPr>
              <w:rPr>
                <w:rFonts w:ascii="HelveticaNeueLT Std Lt" w:hAnsi="HelveticaNeueLT Std Lt" w:cs="Arial"/>
              </w:rPr>
            </w:pPr>
            <w:r w:rsidRPr="00A005FF">
              <w:rPr>
                <w:rFonts w:ascii="HelveticaNeueLT Std Lt" w:hAnsi="HelveticaNeueLT Std Lt" w:cs="Arial"/>
              </w:rPr>
              <w:t>Email</w:t>
            </w:r>
          </w:p>
        </w:tc>
        <w:tc>
          <w:tcPr>
            <w:tcW w:w="18853" w:type="dxa"/>
          </w:tcPr>
          <w:p w14:paraId="12EFB352" w14:textId="77777777" w:rsidR="00582936" w:rsidRPr="00A005FF" w:rsidRDefault="00582936" w:rsidP="009E6E19">
            <w:pPr>
              <w:rPr>
                <w:rFonts w:ascii="HelveticaNeueLT Std Lt" w:hAnsi="HelveticaNeueLT Std Lt" w:cs="Arial"/>
                <w:b/>
                <w:bCs/>
              </w:rPr>
            </w:pPr>
          </w:p>
        </w:tc>
      </w:tr>
      <w:tr w:rsidR="00582936" w:rsidRPr="00A005FF" w14:paraId="1C5D96C8" w14:textId="77777777" w:rsidTr="009E6E19">
        <w:tc>
          <w:tcPr>
            <w:tcW w:w="21229" w:type="dxa"/>
            <w:gridSpan w:val="2"/>
            <w:shd w:val="clear" w:color="auto" w:fill="F2F2F2" w:themeFill="background1" w:themeFillShade="F2"/>
          </w:tcPr>
          <w:p w14:paraId="0AD1595A" w14:textId="77777777" w:rsidR="00582936" w:rsidRPr="00A005FF" w:rsidRDefault="00582936" w:rsidP="009E6E19">
            <w:pPr>
              <w:rPr>
                <w:rFonts w:ascii="HelveticaNeueLT Std Lt" w:hAnsi="HelveticaNeueLT Std Lt" w:cs="Arial"/>
                <w:b/>
                <w:bCs/>
              </w:rPr>
            </w:pPr>
            <w:r w:rsidRPr="00A005FF">
              <w:rPr>
                <w:rFonts w:ascii="HelveticaNeueLT Std Lt" w:hAnsi="HelveticaNeueLT Std Lt" w:cs="Arial"/>
              </w:rPr>
              <w:t>Signature:</w:t>
            </w:r>
          </w:p>
        </w:tc>
      </w:tr>
      <w:tr w:rsidR="00582936" w:rsidRPr="00A005FF" w14:paraId="4E5CD51C" w14:textId="77777777" w:rsidTr="009E6E19">
        <w:tc>
          <w:tcPr>
            <w:tcW w:w="2376" w:type="dxa"/>
          </w:tcPr>
          <w:p w14:paraId="4D6E3C44" w14:textId="77777777" w:rsidR="00582936" w:rsidRPr="00A005FF" w:rsidRDefault="00582936" w:rsidP="009E6E19">
            <w:pPr>
              <w:rPr>
                <w:rFonts w:ascii="HelveticaNeueLT Std Lt" w:hAnsi="HelveticaNeueLT Std Lt" w:cs="Arial"/>
              </w:rPr>
            </w:pPr>
            <w:r w:rsidRPr="00A005FF">
              <w:rPr>
                <w:rFonts w:ascii="HelveticaNeueLT Std Lt" w:hAnsi="HelveticaNeueLT Std Lt" w:cs="Arial"/>
              </w:rPr>
              <w:t>Principal</w:t>
            </w:r>
          </w:p>
        </w:tc>
        <w:tc>
          <w:tcPr>
            <w:tcW w:w="18853" w:type="dxa"/>
          </w:tcPr>
          <w:p w14:paraId="190ACCBB" w14:textId="77777777" w:rsidR="00582936" w:rsidRPr="00A005FF" w:rsidRDefault="00582936" w:rsidP="009E6E19">
            <w:pPr>
              <w:rPr>
                <w:rFonts w:ascii="HelveticaNeueLT Std Lt" w:hAnsi="HelveticaNeueLT Std Lt" w:cs="Arial"/>
                <w:b/>
                <w:bCs/>
              </w:rPr>
            </w:pPr>
          </w:p>
        </w:tc>
      </w:tr>
      <w:tr w:rsidR="00582936" w:rsidRPr="00A005FF" w14:paraId="29112DD7" w14:textId="77777777" w:rsidTr="009E6E19">
        <w:tc>
          <w:tcPr>
            <w:tcW w:w="2376" w:type="dxa"/>
          </w:tcPr>
          <w:p w14:paraId="5A686F55" w14:textId="77777777" w:rsidR="00582936" w:rsidRPr="00A005FF" w:rsidRDefault="00582936" w:rsidP="009E6E19">
            <w:pPr>
              <w:rPr>
                <w:rFonts w:ascii="HelveticaNeueLT Std Lt" w:hAnsi="HelveticaNeueLT Std Lt" w:cs="Arial"/>
              </w:rPr>
            </w:pPr>
            <w:r w:rsidRPr="00A005FF">
              <w:rPr>
                <w:rFonts w:ascii="HelveticaNeueLT Std Lt" w:hAnsi="HelveticaNeueLT Std Lt" w:cs="Arial"/>
              </w:rPr>
              <w:t>Delegate</w:t>
            </w:r>
          </w:p>
        </w:tc>
        <w:tc>
          <w:tcPr>
            <w:tcW w:w="18853" w:type="dxa"/>
          </w:tcPr>
          <w:p w14:paraId="7383F9C0" w14:textId="77777777" w:rsidR="00582936" w:rsidRPr="00A005FF" w:rsidRDefault="00582936" w:rsidP="009E6E19">
            <w:pPr>
              <w:rPr>
                <w:rFonts w:ascii="HelveticaNeueLT Std Lt" w:hAnsi="HelveticaNeueLT Std Lt" w:cs="Arial"/>
                <w:b/>
                <w:bCs/>
              </w:rPr>
            </w:pPr>
          </w:p>
        </w:tc>
      </w:tr>
    </w:tbl>
    <w:p w14:paraId="7F14521B" w14:textId="77777777" w:rsidR="00582936" w:rsidRPr="00A005FF" w:rsidRDefault="0058293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p w14:paraId="4841533B" w14:textId="46A1D698" w:rsidR="479AA720" w:rsidRPr="00A005FF" w:rsidRDefault="479AA720" w:rsidP="43704D44">
      <w:pPr>
        <w:rPr>
          <w:rFonts w:ascii="HelveticaNeueLT Std Lt" w:eastAsia="Arial" w:hAnsi="HelveticaNeueLT Std Lt" w:cs="Arial"/>
          <w:b/>
          <w:bCs/>
          <w:color w:val="000000" w:themeColor="text1"/>
        </w:rPr>
      </w:pPr>
      <w:r w:rsidRPr="00A005FF">
        <w:rPr>
          <w:rFonts w:ascii="HelveticaNeueLT Std Lt" w:eastAsia="Arial" w:hAnsi="HelveticaNeueLT Std Lt" w:cs="Arial"/>
          <w:b/>
          <w:color w:val="000000" w:themeColor="text1"/>
        </w:rPr>
        <w:t>Part 1</w:t>
      </w:r>
      <w:r w:rsidR="3B081832" w:rsidRPr="00A005FF">
        <w:rPr>
          <w:rFonts w:ascii="HelveticaNeueLT Std Lt" w:eastAsia="Arial" w:hAnsi="HelveticaNeueLT Std Lt" w:cs="Arial"/>
          <w:b/>
          <w:bCs/>
          <w:color w:val="000000" w:themeColor="text1"/>
        </w:rPr>
        <w:t xml:space="preserve"> – Affirmed descriptors</w:t>
      </w:r>
    </w:p>
    <w:p w14:paraId="6728A1E1" w14:textId="77777777" w:rsidR="00CA7B88" w:rsidRPr="00A005FF" w:rsidRDefault="00CA7B88" w:rsidP="43704D44">
      <w:pPr>
        <w:rPr>
          <w:rFonts w:ascii="HelveticaNeueLT Std Lt" w:eastAsia="Arial" w:hAnsi="HelveticaNeueLT Std Lt" w:cs="Arial"/>
          <w:b/>
          <w:bCs/>
          <w:color w:val="000000" w:themeColor="text1"/>
        </w:rPr>
      </w:pPr>
    </w:p>
    <w:p w14:paraId="63196B46" w14:textId="11A136DD" w:rsidR="479AA720" w:rsidRPr="00A005FF" w:rsidRDefault="2CE3215A" w:rsidP="022C5DF6">
      <w:pPr>
        <w:rPr>
          <w:rFonts w:ascii="HelveticaNeueLT Std Lt" w:eastAsia="Arial" w:hAnsi="HelveticaNeueLT Std Lt" w:cs="Arial"/>
          <w:color w:val="000000" w:themeColor="text1"/>
        </w:rPr>
      </w:pPr>
      <w:r w:rsidRPr="00A005FF">
        <w:rPr>
          <w:rFonts w:ascii="HelveticaNeueLT Std Lt" w:eastAsia="Arial" w:hAnsi="HelveticaNeueLT Std Lt" w:cs="Arial"/>
          <w:color w:val="000000" w:themeColor="text1"/>
        </w:rPr>
        <w:t>By</w:t>
      </w:r>
      <w:r w:rsidR="479AA720" w:rsidRPr="00A005FF">
        <w:rPr>
          <w:rFonts w:ascii="HelveticaNeueLT Std Lt" w:eastAsia="Arial" w:hAnsi="HelveticaNeueLT Std Lt" w:cs="Arial"/>
          <w:color w:val="000000" w:themeColor="text1"/>
        </w:rPr>
        <w:t xml:space="preserve"> </w:t>
      </w:r>
      <w:r w:rsidR="00A139B9" w:rsidRPr="00A005FF">
        <w:rPr>
          <w:rFonts w:ascii="HelveticaNeueLT Std Lt" w:eastAsia="Arial" w:hAnsi="HelveticaNeueLT Std Lt" w:cs="Arial"/>
          <w:color w:val="000000" w:themeColor="text1"/>
        </w:rPr>
        <w:t>verifying</w:t>
      </w:r>
      <w:r w:rsidR="479AA720" w:rsidRPr="00A005FF">
        <w:rPr>
          <w:rFonts w:ascii="HelveticaNeueLT Std Lt" w:eastAsia="Arial" w:hAnsi="HelveticaNeueLT Std Lt" w:cs="Arial"/>
          <w:color w:val="000000" w:themeColor="text1"/>
        </w:rPr>
        <w:t xml:space="preserve"> each listed descriptor, providing a comment, and signing this form, the referee indicates that they have direct, first-hand knowledge of the applicant’s practice. Any referee may contribute to this section.</w:t>
      </w:r>
    </w:p>
    <w:p w14:paraId="1C226304" w14:textId="79451D94" w:rsidR="5604F3BE" w:rsidRPr="00A005FF" w:rsidRDefault="5604F3BE" w:rsidP="32C48FCA">
      <w:pPr>
        <w:rPr>
          <w:rFonts w:ascii="HelveticaNeueLT Std Lt" w:eastAsia="Arial" w:hAnsi="HelveticaNeueLT Std Lt" w:cs="Arial"/>
        </w:rPr>
      </w:pPr>
      <w:r w:rsidRPr="00A005FF">
        <w:rPr>
          <w:rFonts w:ascii="HelveticaNeueLT Std Lt" w:eastAsia="Arial" w:hAnsi="HelveticaNeueLT Std Lt" w:cs="Arial"/>
          <w:color w:val="000000" w:themeColor="text1"/>
          <w:u w:val="single"/>
        </w:rPr>
        <w:t>Up to</w:t>
      </w:r>
      <w:r w:rsidR="479AA720" w:rsidRPr="00A005FF">
        <w:rPr>
          <w:rFonts w:ascii="HelveticaNeueLT Std Lt" w:eastAsia="Arial" w:hAnsi="HelveticaNeueLT Std Lt" w:cs="Arial"/>
          <w:color w:val="000000" w:themeColor="text1"/>
          <w:u w:val="single"/>
        </w:rPr>
        <w:t xml:space="preserve"> </w:t>
      </w:r>
      <w:r w:rsidR="00704B0D" w:rsidRPr="00A005FF">
        <w:rPr>
          <w:rFonts w:ascii="HelveticaNeueLT Std Lt" w:eastAsia="Arial" w:hAnsi="HelveticaNeueLT Std Lt" w:cs="Arial"/>
          <w:color w:val="000000" w:themeColor="text1"/>
          <w:u w:val="single"/>
        </w:rPr>
        <w:t>10</w:t>
      </w:r>
      <w:r w:rsidR="479AA720" w:rsidRPr="00A005FF">
        <w:rPr>
          <w:rFonts w:ascii="HelveticaNeueLT Std Lt" w:eastAsia="Arial" w:hAnsi="HelveticaNeueLT Std Lt" w:cs="Arial"/>
          <w:color w:val="000000" w:themeColor="text1"/>
          <w:u w:val="single"/>
        </w:rPr>
        <w:t xml:space="preserve"> descriptors may be included</w:t>
      </w:r>
      <w:r w:rsidR="479AA720" w:rsidRPr="00A005FF">
        <w:rPr>
          <w:rFonts w:ascii="HelveticaNeueLT Std Lt" w:eastAsia="Arial" w:hAnsi="HelveticaNeueLT Std Lt" w:cs="Arial"/>
          <w:color w:val="000000" w:themeColor="text1"/>
        </w:rPr>
        <w:t xml:space="preserve">. If fully verified with a comment, certification assessors will deem descriptors in this section as demonstrated, </w:t>
      </w:r>
      <w:r w:rsidR="2B8CDF43" w:rsidRPr="00A005FF">
        <w:rPr>
          <w:rFonts w:ascii="HelveticaNeueLT Std Lt" w:eastAsia="Arial" w:hAnsi="HelveticaNeueLT Std Lt" w:cs="Arial"/>
          <w:color w:val="000000" w:themeColor="text1"/>
        </w:rPr>
        <w:t>with no additional direct evidence from the applicant required in the application.</w:t>
      </w:r>
    </w:p>
    <w:p w14:paraId="703B289B" w14:textId="610A0AB2" w:rsidR="022C5DF6" w:rsidRPr="00A005FF" w:rsidRDefault="022C5DF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tbl>
      <w:tblPr>
        <w:tblStyle w:val="TableGrid"/>
        <w:tblW w:w="21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993"/>
        <w:gridCol w:w="8336"/>
        <w:gridCol w:w="2045"/>
        <w:gridCol w:w="2045"/>
        <w:gridCol w:w="3501"/>
        <w:gridCol w:w="3195"/>
      </w:tblGrid>
      <w:tr w:rsidR="022C5DF6" w:rsidRPr="00A005FF" w14:paraId="73EE6804" w14:textId="02A66CD0" w:rsidTr="00A831B7">
        <w:trPr>
          <w:trHeight w:val="300"/>
        </w:trPr>
        <w:tc>
          <w:tcPr>
            <w:tcW w:w="1239" w:type="dxa"/>
            <w:tcMar>
              <w:left w:w="105" w:type="dxa"/>
              <w:right w:w="105" w:type="dxa"/>
            </w:tcMar>
          </w:tcPr>
          <w:p w14:paraId="13495FA8" w14:textId="602A87F0" w:rsidR="022C5DF6" w:rsidRPr="00A005FF" w:rsidRDefault="0058293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A005FF">
              <w:rPr>
                <w:rFonts w:ascii="HelveticaNeueLT Std Lt" w:eastAsia="Arial" w:hAnsi="HelveticaNeueLT Std Lt" w:cs="Arial"/>
                <w:lang w:val="en-US"/>
              </w:rPr>
              <w:t>Standard d</w:t>
            </w:r>
            <w:r w:rsidR="022C5DF6" w:rsidRPr="00A005FF">
              <w:rPr>
                <w:rFonts w:ascii="HelveticaNeueLT Std Lt" w:eastAsia="Arial" w:hAnsi="HelveticaNeueLT Std Lt" w:cs="Arial"/>
                <w:lang w:val="en-US"/>
              </w:rPr>
              <w:t xml:space="preserve">escriptor </w:t>
            </w: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00199247" w14:textId="28D0AAB3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A005FF">
              <w:rPr>
                <w:rFonts w:ascii="HelveticaNeueLT Std Lt" w:eastAsia="Arial" w:hAnsi="HelveticaNeueLT Std Lt" w:cs="Arial"/>
                <w:lang w:val="en-US"/>
              </w:rPr>
              <w:t>Verified</w:t>
            </w:r>
            <w:r w:rsidR="00582936" w:rsidRPr="00A005FF">
              <w:rPr>
                <w:rFonts w:ascii="HelveticaNeueLT Std Lt" w:eastAsia="Arial" w:hAnsi="HelveticaNeueLT Std Lt" w:cs="Arial"/>
                <w:lang w:val="en-US"/>
              </w:rPr>
              <w:t xml:space="preserve"> </w:t>
            </w:r>
          </w:p>
        </w:tc>
        <w:tc>
          <w:tcPr>
            <w:tcW w:w="8336" w:type="dxa"/>
            <w:tcMar>
              <w:left w:w="105" w:type="dxa"/>
              <w:right w:w="105" w:type="dxa"/>
            </w:tcMar>
          </w:tcPr>
          <w:p w14:paraId="54A02F27" w14:textId="321B5017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A005FF">
              <w:rPr>
                <w:rFonts w:ascii="HelveticaNeueLT Std Lt" w:eastAsia="Arial" w:hAnsi="HelveticaNeueLT Std Lt" w:cs="Arial"/>
                <w:lang w:val="en-US"/>
              </w:rPr>
              <w:t>Details of applicant’s practice and impact</w:t>
            </w:r>
            <w:r w:rsidR="00582936" w:rsidRPr="00A005FF">
              <w:rPr>
                <w:rFonts w:ascii="HelveticaNeueLT Std Lt" w:eastAsia="Arial" w:hAnsi="HelveticaNeueLT Std Lt" w:cs="Arial"/>
                <w:lang w:val="en-US"/>
              </w:rPr>
              <w:t xml:space="preserve"> (</w:t>
            </w:r>
            <w:r w:rsidRPr="00A005FF">
              <w:rPr>
                <w:rFonts w:ascii="HelveticaNeueLT Std Lt" w:eastAsia="Arial" w:hAnsi="HelveticaNeueLT Std Lt" w:cs="Arial"/>
                <w:lang w:val="en-US"/>
              </w:rPr>
              <w:t>mandatory comment</w:t>
            </w:r>
            <w:r w:rsidR="00582936" w:rsidRPr="00A005FF">
              <w:rPr>
                <w:rFonts w:ascii="HelveticaNeueLT Std Lt" w:eastAsia="Arial" w:hAnsi="HelveticaNeueLT Std Lt" w:cs="Arial"/>
                <w:lang w:val="en-US"/>
              </w:rPr>
              <w:t>)</w:t>
            </w: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51006883" w14:textId="43F73B08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A005FF">
              <w:rPr>
                <w:rFonts w:ascii="HelveticaNeueLT Std Lt" w:eastAsia="Arial" w:hAnsi="HelveticaNeueLT Std Lt" w:cs="Arial"/>
                <w:lang w:val="en-US"/>
              </w:rPr>
              <w:t>Referee name</w:t>
            </w: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4267A16C" w14:textId="05EC0355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A005FF">
              <w:rPr>
                <w:rFonts w:ascii="HelveticaNeueLT Std Lt" w:eastAsia="Arial" w:hAnsi="HelveticaNeueLT Std Lt" w:cs="Arial"/>
                <w:lang w:val="en-US"/>
              </w:rPr>
              <w:t>Referee position</w:t>
            </w:r>
          </w:p>
        </w:tc>
        <w:tc>
          <w:tcPr>
            <w:tcW w:w="3501" w:type="dxa"/>
            <w:tcMar>
              <w:left w:w="105" w:type="dxa"/>
              <w:right w:w="105" w:type="dxa"/>
            </w:tcMar>
          </w:tcPr>
          <w:p w14:paraId="29F40CA2" w14:textId="1039FEDD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A005FF">
              <w:rPr>
                <w:rFonts w:ascii="HelveticaNeueLT Std Lt" w:eastAsia="Arial" w:hAnsi="HelveticaNeueLT Std Lt" w:cs="Arial"/>
                <w:lang w:val="en-US"/>
              </w:rPr>
              <w:t>Referee email and phone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4829FA82" w14:textId="17AE07FB" w:rsidR="0D2FDA95" w:rsidRPr="00A005FF" w:rsidRDefault="0D2FDA95" w:rsidP="36CB3595">
            <w:pPr>
              <w:rPr>
                <w:rFonts w:ascii="HelveticaNeueLT Std Lt" w:eastAsia="Arial" w:hAnsi="HelveticaNeueLT Std Lt" w:cs="Arial"/>
              </w:rPr>
            </w:pPr>
            <w:r w:rsidRPr="00A005FF">
              <w:rPr>
                <w:rFonts w:ascii="HelveticaNeueLT Std Lt" w:eastAsia="Arial" w:hAnsi="HelveticaNeueLT Std Lt" w:cs="Arial"/>
                <w:lang w:val="en-US"/>
              </w:rPr>
              <w:t>Referee signature</w:t>
            </w:r>
          </w:p>
        </w:tc>
      </w:tr>
      <w:tr w:rsidR="022C5DF6" w:rsidRPr="00A005FF" w14:paraId="37D91B6F" w14:textId="20C315AF" w:rsidTr="00A831B7">
        <w:trPr>
          <w:trHeight w:val="300"/>
        </w:trPr>
        <w:tc>
          <w:tcPr>
            <w:tcW w:w="1239" w:type="dxa"/>
            <w:tcMar>
              <w:left w:w="105" w:type="dxa"/>
              <w:right w:w="105" w:type="dxa"/>
            </w:tcMar>
          </w:tcPr>
          <w:p w14:paraId="0C8A8664" w14:textId="7ACE0CC0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  <w:color w:val="E36C0A" w:themeColor="accent6" w:themeShade="BF"/>
              </w:rPr>
            </w:pP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289433C0" w14:textId="19FA85A6" w:rsidR="022C5DF6" w:rsidRPr="004025CB" w:rsidRDefault="004025CB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4025CB">
              <w:rPr>
                <w:rFonts w:ascii="HelveticaNeueLT Std Lt" w:eastAsia="Arial" w:hAnsi="HelveticaNeueLT Std Lt" w:cs="Arial"/>
              </w:rPr>
              <w:t xml:space="preserve">  </w:t>
            </w:r>
            <w:r w:rsidR="00BD4573">
              <w:rPr>
                <w:rFonts w:ascii="HelveticaNeueLT Std Lt" w:eastAsia="Arial" w:hAnsi="HelveticaNeueLT Std Lt" w:cs="Arial"/>
              </w:rPr>
              <w:t xml:space="preserve"> </w:t>
            </w:r>
            <w:sdt>
              <w:sdtPr>
                <w:rPr>
                  <w:rFonts w:ascii="HelveticaNeueLT Std Lt" w:eastAsia="Arial" w:hAnsi="HelveticaNeueLT Std Lt" w:cs="Arial"/>
                </w:rPr>
                <w:id w:val="-34880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36" w:type="dxa"/>
            <w:tcMar>
              <w:left w:w="105" w:type="dxa"/>
              <w:right w:w="105" w:type="dxa"/>
            </w:tcMar>
          </w:tcPr>
          <w:p w14:paraId="684B5D6A" w14:textId="6D3D28C1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  <w:color w:val="E36C0A" w:themeColor="accent6" w:themeShade="BF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71FAEEB0" w14:textId="008BC173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  <w:color w:val="E36C0A" w:themeColor="accent6" w:themeShade="BF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25F8AA5B" w14:textId="64AC1AA3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  <w:color w:val="E36C0A" w:themeColor="accent6" w:themeShade="BF"/>
              </w:rPr>
            </w:pPr>
          </w:p>
        </w:tc>
        <w:tc>
          <w:tcPr>
            <w:tcW w:w="3501" w:type="dxa"/>
            <w:tcMar>
              <w:left w:w="105" w:type="dxa"/>
              <w:right w:w="105" w:type="dxa"/>
            </w:tcMar>
          </w:tcPr>
          <w:p w14:paraId="28AC4FFF" w14:textId="5C7042E8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  <w:color w:val="E36C0A" w:themeColor="accent6" w:themeShade="BF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0E26C97" w14:textId="48413AEC" w:rsidR="36CB3595" w:rsidRPr="00A005FF" w:rsidRDefault="36CB3595" w:rsidP="36CB3595">
            <w:pPr>
              <w:rPr>
                <w:rFonts w:ascii="HelveticaNeueLT Std Lt" w:eastAsia="Arial" w:hAnsi="HelveticaNeueLT Std Lt" w:cs="Arial"/>
                <w:color w:val="E36C0A" w:themeColor="accent6" w:themeShade="BF"/>
              </w:rPr>
            </w:pPr>
          </w:p>
        </w:tc>
      </w:tr>
      <w:tr w:rsidR="022C5DF6" w:rsidRPr="00A005FF" w14:paraId="690BD05A" w14:textId="5AA46F8D" w:rsidTr="00A831B7">
        <w:trPr>
          <w:trHeight w:val="300"/>
        </w:trPr>
        <w:tc>
          <w:tcPr>
            <w:tcW w:w="1239" w:type="dxa"/>
            <w:tcMar>
              <w:left w:w="105" w:type="dxa"/>
              <w:right w:w="105" w:type="dxa"/>
            </w:tcMar>
          </w:tcPr>
          <w:p w14:paraId="41619D7D" w14:textId="2F1DAC86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  <w:color w:val="E36C0A" w:themeColor="accent6" w:themeShade="BF"/>
              </w:rPr>
            </w:pP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3E871029" w14:textId="652CEDE6" w:rsidR="022C5DF6" w:rsidRPr="004025CB" w:rsidRDefault="004025CB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4025CB">
              <w:rPr>
                <w:rFonts w:ascii="HelveticaNeueLT Std Lt" w:eastAsia="Arial" w:hAnsi="HelveticaNeueLT Std Lt" w:cs="Arial"/>
              </w:rPr>
              <w:t xml:space="preserve">   </w:t>
            </w:r>
            <w:sdt>
              <w:sdtPr>
                <w:rPr>
                  <w:rFonts w:ascii="HelveticaNeueLT Std Lt" w:eastAsia="Arial" w:hAnsi="HelveticaNeueLT Std Lt" w:cs="Arial"/>
                </w:rPr>
                <w:id w:val="63885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5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36" w:type="dxa"/>
            <w:tcMar>
              <w:left w:w="105" w:type="dxa"/>
              <w:right w:w="105" w:type="dxa"/>
            </w:tcMar>
          </w:tcPr>
          <w:p w14:paraId="6DF3E366" w14:textId="2E578E58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38A4D2B6" w14:textId="2A198BD5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349C000A" w14:textId="1424DD7F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501" w:type="dxa"/>
            <w:tcMar>
              <w:left w:w="105" w:type="dxa"/>
              <w:right w:w="105" w:type="dxa"/>
            </w:tcMar>
          </w:tcPr>
          <w:p w14:paraId="1BE9CAC1" w14:textId="756FC39E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1FE3CEC" w14:textId="5D225AC1" w:rsidR="36CB3595" w:rsidRPr="00A005FF" w:rsidRDefault="36CB3595" w:rsidP="36CB3595">
            <w:pPr>
              <w:rPr>
                <w:rFonts w:ascii="HelveticaNeueLT Std Lt" w:eastAsia="Arial" w:hAnsi="HelveticaNeueLT Std Lt" w:cs="Arial"/>
              </w:rPr>
            </w:pPr>
          </w:p>
        </w:tc>
      </w:tr>
      <w:tr w:rsidR="022C5DF6" w:rsidRPr="00A005FF" w14:paraId="3FFBDDC2" w14:textId="062A1988" w:rsidTr="00A831B7">
        <w:trPr>
          <w:trHeight w:val="300"/>
        </w:trPr>
        <w:tc>
          <w:tcPr>
            <w:tcW w:w="1239" w:type="dxa"/>
            <w:tcMar>
              <w:left w:w="105" w:type="dxa"/>
              <w:right w:w="105" w:type="dxa"/>
            </w:tcMar>
          </w:tcPr>
          <w:p w14:paraId="67D1E1D8" w14:textId="2750E86F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4542C551" w14:textId="639F5B2B" w:rsidR="022C5DF6" w:rsidRPr="00A005FF" w:rsidRDefault="004025CB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</w:t>
            </w:r>
            <w:sdt>
              <w:sdtPr>
                <w:rPr>
                  <w:rFonts w:ascii="HelveticaNeueLT Std Lt" w:eastAsia="Arial" w:hAnsi="HelveticaNeueLT Std Lt" w:cs="Arial"/>
                </w:rPr>
                <w:id w:val="81591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5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36" w:type="dxa"/>
            <w:tcMar>
              <w:left w:w="105" w:type="dxa"/>
              <w:right w:w="105" w:type="dxa"/>
            </w:tcMar>
          </w:tcPr>
          <w:p w14:paraId="143EF87C" w14:textId="2ECD326C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2D36963E" w14:textId="0F2F4C3E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626CED1E" w14:textId="7175933E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501" w:type="dxa"/>
            <w:tcMar>
              <w:left w:w="105" w:type="dxa"/>
              <w:right w:w="105" w:type="dxa"/>
            </w:tcMar>
          </w:tcPr>
          <w:p w14:paraId="3044DCAF" w14:textId="22EE0322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1E8CE3F" w14:textId="5A73DB30" w:rsidR="36CB3595" w:rsidRPr="00A005FF" w:rsidRDefault="36CB3595" w:rsidP="36CB3595">
            <w:pPr>
              <w:rPr>
                <w:rFonts w:ascii="HelveticaNeueLT Std Lt" w:eastAsia="Arial" w:hAnsi="HelveticaNeueLT Std Lt" w:cs="Arial"/>
              </w:rPr>
            </w:pPr>
          </w:p>
        </w:tc>
      </w:tr>
      <w:tr w:rsidR="022C5DF6" w:rsidRPr="00A005FF" w14:paraId="54313E05" w14:textId="24A1471E" w:rsidTr="00A831B7">
        <w:trPr>
          <w:trHeight w:val="300"/>
        </w:trPr>
        <w:tc>
          <w:tcPr>
            <w:tcW w:w="1239" w:type="dxa"/>
            <w:tcMar>
              <w:left w:w="105" w:type="dxa"/>
              <w:right w:w="105" w:type="dxa"/>
            </w:tcMar>
          </w:tcPr>
          <w:p w14:paraId="6A188FCA" w14:textId="67B323A3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5B15938D" w14:textId="22750816" w:rsidR="022C5DF6" w:rsidRPr="00A005FF" w:rsidRDefault="004025CB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</w:t>
            </w:r>
            <w:r w:rsidR="00BD4573">
              <w:rPr>
                <w:rFonts w:ascii="HelveticaNeueLT Std Lt" w:eastAsia="Arial" w:hAnsi="HelveticaNeueLT Std Lt" w:cs="Arial"/>
              </w:rPr>
              <w:t xml:space="preserve"> </w:t>
            </w:r>
            <w:r>
              <w:rPr>
                <w:rFonts w:ascii="HelveticaNeueLT Std Lt" w:eastAsia="Arial" w:hAnsi="HelveticaNeueLT Std Lt" w:cs="Arial"/>
              </w:rPr>
              <w:t xml:space="preserve"> </w:t>
            </w:r>
            <w:sdt>
              <w:sdtPr>
                <w:rPr>
                  <w:rFonts w:ascii="HelveticaNeueLT Std Lt" w:eastAsia="Arial" w:hAnsi="HelveticaNeueLT Std Lt" w:cs="Arial"/>
                </w:rPr>
                <w:id w:val="-109262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5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36" w:type="dxa"/>
            <w:tcMar>
              <w:left w:w="105" w:type="dxa"/>
              <w:right w:w="105" w:type="dxa"/>
            </w:tcMar>
          </w:tcPr>
          <w:p w14:paraId="54336865" w14:textId="47692E8C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45E39578" w14:textId="58B2E30D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532E04A5" w14:textId="73A79C60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501" w:type="dxa"/>
            <w:tcMar>
              <w:left w:w="105" w:type="dxa"/>
              <w:right w:w="105" w:type="dxa"/>
            </w:tcMar>
          </w:tcPr>
          <w:p w14:paraId="5CB482E6" w14:textId="0A844DD2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49F11AAD" w14:textId="00EF911A" w:rsidR="36CB3595" w:rsidRPr="00A005FF" w:rsidRDefault="36CB3595" w:rsidP="36CB3595">
            <w:pPr>
              <w:rPr>
                <w:rFonts w:ascii="HelveticaNeueLT Std Lt" w:eastAsia="Arial" w:hAnsi="HelveticaNeueLT Std Lt" w:cs="Arial"/>
              </w:rPr>
            </w:pPr>
          </w:p>
        </w:tc>
      </w:tr>
      <w:tr w:rsidR="022C5DF6" w:rsidRPr="00A005FF" w14:paraId="51659D75" w14:textId="659E040B" w:rsidTr="00A831B7">
        <w:trPr>
          <w:trHeight w:val="300"/>
        </w:trPr>
        <w:tc>
          <w:tcPr>
            <w:tcW w:w="1239" w:type="dxa"/>
            <w:tcMar>
              <w:left w:w="105" w:type="dxa"/>
              <w:right w:w="105" w:type="dxa"/>
            </w:tcMar>
          </w:tcPr>
          <w:p w14:paraId="46D4A5A1" w14:textId="3612FA1D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191A6310" w14:textId="24D89612" w:rsidR="022C5DF6" w:rsidRPr="00A005FF" w:rsidRDefault="00BD4573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</w:t>
            </w:r>
            <w:r w:rsidR="004025CB">
              <w:rPr>
                <w:rFonts w:ascii="HelveticaNeueLT Std Lt" w:eastAsia="Arial" w:hAnsi="HelveticaNeueLT Std Lt" w:cs="Arial"/>
              </w:rPr>
              <w:t xml:space="preserve"> </w:t>
            </w:r>
            <w:sdt>
              <w:sdtPr>
                <w:rPr>
                  <w:rFonts w:ascii="HelveticaNeueLT Std Lt" w:eastAsia="Arial" w:hAnsi="HelveticaNeueLT Std Lt" w:cs="Arial"/>
                </w:rPr>
                <w:id w:val="11533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5CB" w:rsidRPr="004025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36" w:type="dxa"/>
            <w:tcMar>
              <w:left w:w="105" w:type="dxa"/>
              <w:right w:w="105" w:type="dxa"/>
            </w:tcMar>
          </w:tcPr>
          <w:p w14:paraId="6D41C65F" w14:textId="76E7990A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58DE1846" w14:textId="591FC502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225C15D9" w14:textId="115A5B91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501" w:type="dxa"/>
            <w:tcMar>
              <w:left w:w="105" w:type="dxa"/>
              <w:right w:w="105" w:type="dxa"/>
            </w:tcMar>
          </w:tcPr>
          <w:p w14:paraId="2DD1A306" w14:textId="690B4CD0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06CC4B5" w14:textId="67F8217B" w:rsidR="36CB3595" w:rsidRPr="00A005FF" w:rsidRDefault="36CB3595" w:rsidP="36CB3595">
            <w:pPr>
              <w:rPr>
                <w:rFonts w:ascii="HelveticaNeueLT Std Lt" w:eastAsia="Arial" w:hAnsi="HelveticaNeueLT Std Lt" w:cs="Arial"/>
              </w:rPr>
            </w:pPr>
          </w:p>
        </w:tc>
      </w:tr>
      <w:tr w:rsidR="022C5DF6" w:rsidRPr="00A005FF" w14:paraId="3B99927E" w14:textId="07831568" w:rsidTr="00A831B7">
        <w:trPr>
          <w:trHeight w:val="300"/>
        </w:trPr>
        <w:tc>
          <w:tcPr>
            <w:tcW w:w="1239" w:type="dxa"/>
            <w:tcMar>
              <w:left w:w="105" w:type="dxa"/>
              <w:right w:w="105" w:type="dxa"/>
            </w:tcMar>
          </w:tcPr>
          <w:p w14:paraId="125B12E5" w14:textId="014D3BD9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2D75E2A5" w14:textId="0E42F497" w:rsidR="022C5DF6" w:rsidRPr="00A005FF" w:rsidRDefault="004025CB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</w:t>
            </w:r>
            <w:sdt>
              <w:sdtPr>
                <w:rPr>
                  <w:rFonts w:ascii="HelveticaNeueLT Std Lt" w:eastAsia="Arial" w:hAnsi="HelveticaNeueLT Std Lt" w:cs="Arial"/>
                </w:rPr>
                <w:id w:val="-102740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5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36" w:type="dxa"/>
            <w:tcMar>
              <w:left w:w="105" w:type="dxa"/>
              <w:right w:w="105" w:type="dxa"/>
            </w:tcMar>
          </w:tcPr>
          <w:p w14:paraId="0A4C62CC" w14:textId="2DB15B7E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323D6609" w14:textId="714A9685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30DF4396" w14:textId="295B3970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501" w:type="dxa"/>
            <w:tcMar>
              <w:left w:w="105" w:type="dxa"/>
              <w:right w:w="105" w:type="dxa"/>
            </w:tcMar>
          </w:tcPr>
          <w:p w14:paraId="3A1BAC81" w14:textId="56DE4147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AE1729F" w14:textId="2021E111" w:rsidR="36CB3595" w:rsidRPr="00A005FF" w:rsidRDefault="36CB3595" w:rsidP="36CB3595">
            <w:pPr>
              <w:rPr>
                <w:rFonts w:ascii="HelveticaNeueLT Std Lt" w:eastAsia="Arial" w:hAnsi="HelveticaNeueLT Std Lt" w:cs="Arial"/>
              </w:rPr>
            </w:pPr>
          </w:p>
        </w:tc>
      </w:tr>
      <w:tr w:rsidR="022C5DF6" w:rsidRPr="00A005FF" w14:paraId="0E1C0ECA" w14:textId="0B299E75" w:rsidTr="00A831B7">
        <w:trPr>
          <w:trHeight w:val="300"/>
        </w:trPr>
        <w:tc>
          <w:tcPr>
            <w:tcW w:w="1239" w:type="dxa"/>
            <w:tcMar>
              <w:left w:w="105" w:type="dxa"/>
              <w:right w:w="105" w:type="dxa"/>
            </w:tcMar>
          </w:tcPr>
          <w:p w14:paraId="20E830D7" w14:textId="1F41F976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12DAA8FA" w14:textId="7637F5BE" w:rsidR="022C5DF6" w:rsidRPr="00A005FF" w:rsidRDefault="004025CB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</w:t>
            </w:r>
            <w:sdt>
              <w:sdtPr>
                <w:rPr>
                  <w:rFonts w:ascii="HelveticaNeueLT Std Lt" w:eastAsia="Arial" w:hAnsi="HelveticaNeueLT Std Lt" w:cs="Arial"/>
                </w:rPr>
                <w:id w:val="207962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5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36" w:type="dxa"/>
            <w:tcMar>
              <w:left w:w="105" w:type="dxa"/>
              <w:right w:w="105" w:type="dxa"/>
            </w:tcMar>
          </w:tcPr>
          <w:p w14:paraId="3D65B2E3" w14:textId="7D119EFD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794F39AB" w14:textId="096BAC59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3C975CBE" w14:textId="55540BF8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501" w:type="dxa"/>
            <w:tcMar>
              <w:left w:w="105" w:type="dxa"/>
              <w:right w:w="105" w:type="dxa"/>
            </w:tcMar>
          </w:tcPr>
          <w:p w14:paraId="7D0E807E" w14:textId="0983392B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DAED81D" w14:textId="6A12D588" w:rsidR="36CB3595" w:rsidRPr="00A005FF" w:rsidRDefault="36CB3595" w:rsidP="36CB3595">
            <w:pPr>
              <w:rPr>
                <w:rFonts w:ascii="HelveticaNeueLT Std Lt" w:eastAsia="Arial" w:hAnsi="HelveticaNeueLT Std Lt" w:cs="Arial"/>
              </w:rPr>
            </w:pPr>
          </w:p>
        </w:tc>
      </w:tr>
      <w:tr w:rsidR="00704B0D" w:rsidRPr="00A005FF" w14:paraId="49CA5FF6" w14:textId="77777777" w:rsidTr="00A831B7">
        <w:trPr>
          <w:trHeight w:val="300"/>
        </w:trPr>
        <w:tc>
          <w:tcPr>
            <w:tcW w:w="1239" w:type="dxa"/>
            <w:tcMar>
              <w:left w:w="105" w:type="dxa"/>
              <w:right w:w="105" w:type="dxa"/>
            </w:tcMar>
          </w:tcPr>
          <w:p w14:paraId="2F6C5EA9" w14:textId="77777777" w:rsidR="00704B0D" w:rsidRPr="00A005FF" w:rsidRDefault="00704B0D" w:rsidP="022C5DF6">
            <w:pPr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6B784585" w14:textId="4A9748DE" w:rsidR="00704B0D" w:rsidRPr="00A005FF" w:rsidRDefault="00BD4573" w:rsidP="022C5DF6">
            <w:pPr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</w:t>
            </w:r>
            <w:sdt>
              <w:sdtPr>
                <w:rPr>
                  <w:rFonts w:ascii="HelveticaNeueLT Std Lt" w:eastAsia="Arial" w:hAnsi="HelveticaNeueLT Std Lt" w:cs="Arial"/>
                </w:rPr>
                <w:id w:val="-67811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5CB" w:rsidRPr="004025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36" w:type="dxa"/>
            <w:tcMar>
              <w:left w:w="105" w:type="dxa"/>
              <w:right w:w="105" w:type="dxa"/>
            </w:tcMar>
          </w:tcPr>
          <w:p w14:paraId="000FEE24" w14:textId="77777777" w:rsidR="00704B0D" w:rsidRPr="00A005FF" w:rsidRDefault="00704B0D" w:rsidP="022C5DF6">
            <w:pPr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7E2F8110" w14:textId="77777777" w:rsidR="00704B0D" w:rsidRPr="00A005FF" w:rsidRDefault="00704B0D" w:rsidP="022C5DF6">
            <w:pPr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7F774689" w14:textId="77777777" w:rsidR="00704B0D" w:rsidRPr="00A005FF" w:rsidRDefault="00704B0D" w:rsidP="022C5DF6">
            <w:pPr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501" w:type="dxa"/>
            <w:tcMar>
              <w:left w:w="105" w:type="dxa"/>
              <w:right w:w="105" w:type="dxa"/>
            </w:tcMar>
          </w:tcPr>
          <w:p w14:paraId="1DD9E9D6" w14:textId="77777777" w:rsidR="00704B0D" w:rsidRPr="00A005FF" w:rsidRDefault="00704B0D" w:rsidP="022C5DF6">
            <w:pPr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4BEC7827" w14:textId="77777777" w:rsidR="00704B0D" w:rsidRPr="00A005FF" w:rsidRDefault="00704B0D" w:rsidP="36CB3595">
            <w:pPr>
              <w:rPr>
                <w:rFonts w:ascii="HelveticaNeueLT Std Lt" w:eastAsia="Arial" w:hAnsi="HelveticaNeueLT Std Lt" w:cs="Arial"/>
              </w:rPr>
            </w:pPr>
          </w:p>
        </w:tc>
      </w:tr>
      <w:tr w:rsidR="00704B0D" w:rsidRPr="00A005FF" w14:paraId="1A658799" w14:textId="77777777" w:rsidTr="00A831B7">
        <w:trPr>
          <w:trHeight w:val="300"/>
        </w:trPr>
        <w:tc>
          <w:tcPr>
            <w:tcW w:w="1239" w:type="dxa"/>
            <w:tcMar>
              <w:left w:w="105" w:type="dxa"/>
              <w:right w:w="105" w:type="dxa"/>
            </w:tcMar>
          </w:tcPr>
          <w:p w14:paraId="70868842" w14:textId="77777777" w:rsidR="00704B0D" w:rsidRPr="00A005FF" w:rsidRDefault="00704B0D" w:rsidP="022C5DF6">
            <w:pPr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74262F41" w14:textId="5BCB7F31" w:rsidR="00704B0D" w:rsidRPr="00A005FF" w:rsidRDefault="004025CB" w:rsidP="022C5DF6">
            <w:pPr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</w:t>
            </w:r>
            <w:r w:rsidR="00BD4573">
              <w:rPr>
                <w:rFonts w:ascii="HelveticaNeueLT Std Lt" w:eastAsia="Arial" w:hAnsi="HelveticaNeueLT Std Lt" w:cs="Arial"/>
              </w:rPr>
              <w:t xml:space="preserve">  </w:t>
            </w:r>
            <w:sdt>
              <w:sdtPr>
                <w:rPr>
                  <w:rFonts w:ascii="HelveticaNeueLT Std Lt" w:eastAsia="Arial" w:hAnsi="HelveticaNeueLT Std Lt" w:cs="Arial"/>
                </w:rPr>
                <w:id w:val="37798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5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36" w:type="dxa"/>
            <w:tcMar>
              <w:left w:w="105" w:type="dxa"/>
              <w:right w:w="105" w:type="dxa"/>
            </w:tcMar>
          </w:tcPr>
          <w:p w14:paraId="77EFC460" w14:textId="77777777" w:rsidR="00704B0D" w:rsidRPr="00A005FF" w:rsidRDefault="00704B0D" w:rsidP="022C5DF6">
            <w:pPr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444D8924" w14:textId="77777777" w:rsidR="00704B0D" w:rsidRPr="00A005FF" w:rsidRDefault="00704B0D" w:rsidP="022C5DF6">
            <w:pPr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6D930411" w14:textId="77777777" w:rsidR="00704B0D" w:rsidRPr="00A005FF" w:rsidRDefault="00704B0D" w:rsidP="022C5DF6">
            <w:pPr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501" w:type="dxa"/>
            <w:tcMar>
              <w:left w:w="105" w:type="dxa"/>
              <w:right w:w="105" w:type="dxa"/>
            </w:tcMar>
          </w:tcPr>
          <w:p w14:paraId="3C0FDFC9" w14:textId="77777777" w:rsidR="00704B0D" w:rsidRPr="00A005FF" w:rsidRDefault="00704B0D" w:rsidP="022C5DF6">
            <w:pPr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4808F32B" w14:textId="77777777" w:rsidR="00704B0D" w:rsidRPr="00A005FF" w:rsidRDefault="00704B0D" w:rsidP="36CB3595">
            <w:pPr>
              <w:rPr>
                <w:rFonts w:ascii="HelveticaNeueLT Std Lt" w:eastAsia="Arial" w:hAnsi="HelveticaNeueLT Std Lt" w:cs="Arial"/>
              </w:rPr>
            </w:pPr>
          </w:p>
        </w:tc>
      </w:tr>
      <w:tr w:rsidR="00704B0D" w:rsidRPr="00A005FF" w14:paraId="5DC8A236" w14:textId="77777777" w:rsidTr="00A831B7">
        <w:trPr>
          <w:trHeight w:val="300"/>
        </w:trPr>
        <w:tc>
          <w:tcPr>
            <w:tcW w:w="1239" w:type="dxa"/>
            <w:tcMar>
              <w:left w:w="105" w:type="dxa"/>
              <w:right w:w="105" w:type="dxa"/>
            </w:tcMar>
          </w:tcPr>
          <w:p w14:paraId="23E747F4" w14:textId="77777777" w:rsidR="00704B0D" w:rsidRPr="00A005FF" w:rsidRDefault="00704B0D" w:rsidP="022C5DF6">
            <w:pPr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7AC01781" w14:textId="49E3AF6E" w:rsidR="00704B0D" w:rsidRPr="00A005FF" w:rsidRDefault="004025CB" w:rsidP="022C5DF6">
            <w:pPr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</w:t>
            </w:r>
            <w:r w:rsidR="00BD4573">
              <w:rPr>
                <w:rFonts w:ascii="HelveticaNeueLT Std Lt" w:eastAsia="Arial" w:hAnsi="HelveticaNeueLT Std Lt" w:cs="Arial"/>
              </w:rPr>
              <w:t xml:space="preserve">  </w:t>
            </w:r>
            <w:sdt>
              <w:sdtPr>
                <w:rPr>
                  <w:rFonts w:ascii="HelveticaNeueLT Std Lt" w:eastAsia="Arial" w:hAnsi="HelveticaNeueLT Std Lt" w:cs="Arial"/>
                </w:rPr>
                <w:id w:val="-12998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5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36" w:type="dxa"/>
            <w:tcMar>
              <w:left w:w="105" w:type="dxa"/>
              <w:right w:w="105" w:type="dxa"/>
            </w:tcMar>
          </w:tcPr>
          <w:p w14:paraId="3652B516" w14:textId="77777777" w:rsidR="00704B0D" w:rsidRPr="00A005FF" w:rsidRDefault="00704B0D" w:rsidP="022C5DF6">
            <w:pPr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1DF9E556" w14:textId="77777777" w:rsidR="00704B0D" w:rsidRPr="00A005FF" w:rsidRDefault="00704B0D" w:rsidP="022C5DF6">
            <w:pPr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2045" w:type="dxa"/>
            <w:tcMar>
              <w:left w:w="105" w:type="dxa"/>
              <w:right w:w="105" w:type="dxa"/>
            </w:tcMar>
          </w:tcPr>
          <w:p w14:paraId="16DFCDA4" w14:textId="77777777" w:rsidR="00704B0D" w:rsidRPr="00A005FF" w:rsidRDefault="00704B0D" w:rsidP="022C5DF6">
            <w:pPr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501" w:type="dxa"/>
            <w:tcMar>
              <w:left w:w="105" w:type="dxa"/>
              <w:right w:w="105" w:type="dxa"/>
            </w:tcMar>
          </w:tcPr>
          <w:p w14:paraId="22E0C54D" w14:textId="77777777" w:rsidR="00704B0D" w:rsidRPr="00A005FF" w:rsidRDefault="00704B0D" w:rsidP="022C5DF6">
            <w:pPr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3FDE1B5" w14:textId="77777777" w:rsidR="00704B0D" w:rsidRPr="00A005FF" w:rsidRDefault="00704B0D" w:rsidP="36CB3595">
            <w:pPr>
              <w:rPr>
                <w:rFonts w:ascii="HelveticaNeueLT Std Lt" w:eastAsia="Arial" w:hAnsi="HelveticaNeueLT Std Lt" w:cs="Arial"/>
              </w:rPr>
            </w:pPr>
          </w:p>
        </w:tc>
      </w:tr>
    </w:tbl>
    <w:p w14:paraId="0913FF59" w14:textId="23196A49" w:rsidR="022C5DF6" w:rsidRPr="00A005FF" w:rsidRDefault="022C5DF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p w14:paraId="27BBBC8A" w14:textId="77777777" w:rsidR="00E660C0" w:rsidRDefault="00E660C0" w:rsidP="43704D44">
      <w:pPr>
        <w:rPr>
          <w:rFonts w:ascii="HelveticaNeueLT Std Lt" w:eastAsia="Arial" w:hAnsi="HelveticaNeueLT Std Lt" w:cs="Arial"/>
          <w:b/>
          <w:color w:val="000000" w:themeColor="text1"/>
        </w:rPr>
      </w:pPr>
    </w:p>
    <w:p w14:paraId="00690B76" w14:textId="77777777" w:rsidR="00E660C0" w:rsidRDefault="00E660C0" w:rsidP="43704D44">
      <w:pPr>
        <w:rPr>
          <w:rFonts w:ascii="HelveticaNeueLT Std Lt" w:eastAsia="Arial" w:hAnsi="HelveticaNeueLT Std Lt" w:cs="Arial"/>
          <w:b/>
          <w:color w:val="000000" w:themeColor="text1"/>
        </w:rPr>
      </w:pPr>
    </w:p>
    <w:p w14:paraId="0BD543D2" w14:textId="77777777" w:rsidR="00E660C0" w:rsidRDefault="00E660C0" w:rsidP="43704D44">
      <w:pPr>
        <w:rPr>
          <w:rFonts w:ascii="HelveticaNeueLT Std Lt" w:eastAsia="Arial" w:hAnsi="HelveticaNeueLT Std Lt" w:cs="Arial"/>
          <w:b/>
          <w:color w:val="000000" w:themeColor="text1"/>
        </w:rPr>
      </w:pPr>
    </w:p>
    <w:p w14:paraId="408C4161" w14:textId="77777777" w:rsidR="00E660C0" w:rsidRDefault="00E660C0" w:rsidP="43704D44">
      <w:pPr>
        <w:rPr>
          <w:rFonts w:ascii="HelveticaNeueLT Std Lt" w:eastAsia="Arial" w:hAnsi="HelveticaNeueLT Std Lt" w:cs="Arial"/>
          <w:b/>
          <w:color w:val="000000" w:themeColor="text1"/>
        </w:rPr>
      </w:pPr>
    </w:p>
    <w:p w14:paraId="3BF96626" w14:textId="77777777" w:rsidR="00E660C0" w:rsidRDefault="00E660C0" w:rsidP="43704D44">
      <w:pPr>
        <w:rPr>
          <w:rFonts w:ascii="HelveticaNeueLT Std Lt" w:eastAsia="Arial" w:hAnsi="HelveticaNeueLT Std Lt" w:cs="Arial"/>
          <w:b/>
          <w:color w:val="000000" w:themeColor="text1"/>
        </w:rPr>
      </w:pPr>
    </w:p>
    <w:p w14:paraId="005E7ABE" w14:textId="77777777" w:rsidR="00E660C0" w:rsidRDefault="00E660C0" w:rsidP="43704D44">
      <w:pPr>
        <w:rPr>
          <w:rFonts w:ascii="HelveticaNeueLT Std Lt" w:eastAsia="Arial" w:hAnsi="HelveticaNeueLT Std Lt" w:cs="Arial"/>
          <w:b/>
          <w:color w:val="000000" w:themeColor="text1"/>
        </w:rPr>
      </w:pPr>
    </w:p>
    <w:p w14:paraId="2A3C6BBD" w14:textId="43977283" w:rsidR="479AA720" w:rsidRPr="00A005FF" w:rsidRDefault="479AA720" w:rsidP="43704D44">
      <w:pPr>
        <w:rPr>
          <w:rFonts w:ascii="HelveticaNeueLT Std Lt" w:eastAsia="Arial" w:hAnsi="HelveticaNeueLT Std Lt" w:cs="Arial"/>
          <w:b/>
          <w:bCs/>
          <w:color w:val="000000" w:themeColor="text1"/>
        </w:rPr>
      </w:pPr>
      <w:r w:rsidRPr="00A005FF">
        <w:rPr>
          <w:rFonts w:ascii="HelveticaNeueLT Std Lt" w:eastAsia="Arial" w:hAnsi="HelveticaNeueLT Std Lt" w:cs="Arial"/>
          <w:b/>
          <w:color w:val="000000" w:themeColor="text1"/>
        </w:rPr>
        <w:t>Part 2</w:t>
      </w:r>
      <w:r w:rsidR="1828DC9C" w:rsidRPr="00A005FF">
        <w:rPr>
          <w:rFonts w:ascii="HelveticaNeueLT Std Lt" w:eastAsia="Arial" w:hAnsi="HelveticaNeueLT Std Lt" w:cs="Arial"/>
          <w:b/>
          <w:bCs/>
          <w:color w:val="000000" w:themeColor="text1"/>
        </w:rPr>
        <w:t xml:space="preserve"> – Verified evidence</w:t>
      </w:r>
    </w:p>
    <w:p w14:paraId="48E08968" w14:textId="77777777" w:rsidR="00E36529" w:rsidRPr="00A005FF" w:rsidRDefault="00E36529" w:rsidP="43704D44">
      <w:pPr>
        <w:rPr>
          <w:rFonts w:ascii="HelveticaNeueLT Std Lt" w:eastAsia="Arial" w:hAnsi="HelveticaNeueLT Std Lt" w:cs="Arial"/>
          <w:b/>
          <w:bCs/>
          <w:color w:val="000000" w:themeColor="text1"/>
        </w:rPr>
      </w:pPr>
    </w:p>
    <w:p w14:paraId="3758EBB4" w14:textId="710F3EE5" w:rsidR="479AA720" w:rsidRPr="00A005FF" w:rsidRDefault="4DB6FBF7" w:rsidP="022C5DF6">
      <w:pPr>
        <w:rPr>
          <w:rFonts w:ascii="HelveticaNeueLT Std Lt" w:eastAsia="Arial" w:hAnsi="HelveticaNeueLT Std Lt" w:cs="Arial"/>
          <w:color w:val="000000" w:themeColor="text1"/>
        </w:rPr>
      </w:pPr>
      <w:r w:rsidRPr="00A005FF">
        <w:rPr>
          <w:rFonts w:ascii="HelveticaNeueLT Std Lt" w:eastAsia="Arial" w:hAnsi="HelveticaNeueLT Std Lt" w:cs="Arial"/>
          <w:color w:val="000000" w:themeColor="text1"/>
        </w:rPr>
        <w:t>By</w:t>
      </w:r>
      <w:r w:rsidR="479AA720" w:rsidRPr="00A005FF">
        <w:rPr>
          <w:rFonts w:ascii="HelveticaNeueLT Std Lt" w:eastAsia="Arial" w:hAnsi="HelveticaNeueLT Std Lt" w:cs="Arial"/>
          <w:color w:val="000000" w:themeColor="text1"/>
        </w:rPr>
        <w:t xml:space="preserve"> </w:t>
      </w:r>
      <w:r w:rsidR="00E36529" w:rsidRPr="00A005FF">
        <w:rPr>
          <w:rFonts w:ascii="HelveticaNeueLT Std Lt" w:eastAsia="Arial" w:hAnsi="HelveticaNeueLT Std Lt" w:cs="Arial"/>
          <w:color w:val="000000" w:themeColor="text1"/>
        </w:rPr>
        <w:t>verifying</w:t>
      </w:r>
      <w:r w:rsidR="479AA720" w:rsidRPr="00A005FF">
        <w:rPr>
          <w:rFonts w:ascii="HelveticaNeueLT Std Lt" w:eastAsia="Arial" w:hAnsi="HelveticaNeueLT Std Lt" w:cs="Arial"/>
          <w:color w:val="000000" w:themeColor="text1"/>
        </w:rPr>
        <w:t xml:space="preserve"> each listed descriptor and signing this form, the referee indicates that they have direct, first-hand knowledge of the applicant’s practice and can provide specific comments if contacted by </w:t>
      </w:r>
      <w:r w:rsidR="00313A42" w:rsidRPr="00A005FF">
        <w:rPr>
          <w:rFonts w:ascii="HelveticaNeueLT Std Lt" w:eastAsia="Arial" w:hAnsi="HelveticaNeueLT Std Lt" w:cs="Arial"/>
          <w:color w:val="000000" w:themeColor="text1"/>
        </w:rPr>
        <w:t xml:space="preserve">a </w:t>
      </w:r>
      <w:r w:rsidR="479AA720" w:rsidRPr="00A005FF">
        <w:rPr>
          <w:rFonts w:ascii="HelveticaNeueLT Std Lt" w:eastAsia="Arial" w:hAnsi="HelveticaNeueLT Std Lt" w:cs="Arial"/>
          <w:color w:val="000000" w:themeColor="text1"/>
        </w:rPr>
        <w:t xml:space="preserve">certification assessor. The principal/supervisor or their delegate must </w:t>
      </w:r>
      <w:r w:rsidR="4D89B5FE" w:rsidRPr="00A005FF">
        <w:rPr>
          <w:rFonts w:ascii="HelveticaNeueLT Std Lt" w:eastAsia="Arial" w:hAnsi="HelveticaNeueLT Std Lt" w:cs="Arial"/>
          <w:color w:val="000000" w:themeColor="text1"/>
        </w:rPr>
        <w:t xml:space="preserve">also </w:t>
      </w:r>
      <w:r w:rsidR="479AA720" w:rsidRPr="00A005FF">
        <w:rPr>
          <w:rFonts w:ascii="HelveticaNeueLT Std Lt" w:eastAsia="Arial" w:hAnsi="HelveticaNeueLT Std Lt" w:cs="Arial"/>
          <w:color w:val="000000" w:themeColor="text1"/>
        </w:rPr>
        <w:t>sign to confirm the working relationship and expertise of each referee.</w:t>
      </w:r>
    </w:p>
    <w:p w14:paraId="56E19BB8" w14:textId="2E371287" w:rsidR="479AA720" w:rsidRPr="00A005FF" w:rsidRDefault="479AA720" w:rsidP="022C5DF6">
      <w:pPr>
        <w:rPr>
          <w:rFonts w:ascii="HelveticaNeueLT Std Lt" w:eastAsia="Arial" w:hAnsi="HelveticaNeueLT Std Lt" w:cs="Arial"/>
          <w:color w:val="000000" w:themeColor="text1"/>
        </w:rPr>
      </w:pPr>
      <w:r w:rsidRPr="00A005FF">
        <w:rPr>
          <w:rFonts w:ascii="HelveticaNeueLT Std Lt" w:eastAsia="Arial" w:hAnsi="HelveticaNeueLT Std Lt" w:cs="Arial"/>
          <w:color w:val="000000" w:themeColor="text1"/>
        </w:rPr>
        <w:t>(Add rows to tables as required).</w:t>
      </w:r>
    </w:p>
    <w:p w14:paraId="1E92FACD" w14:textId="4D77EFA5" w:rsidR="022C5DF6" w:rsidRPr="00A005FF" w:rsidRDefault="022C5DF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p w14:paraId="1B9FEC9E" w14:textId="1B2DDBCD" w:rsidR="479AA720" w:rsidRPr="00A005FF" w:rsidRDefault="479AA720" w:rsidP="022C5DF6">
      <w:pPr>
        <w:tabs>
          <w:tab w:val="left" w:pos="5959"/>
        </w:tabs>
        <w:spacing w:before="92"/>
        <w:rPr>
          <w:rFonts w:ascii="HelveticaNeueLT Std Lt" w:eastAsia="Arial" w:hAnsi="HelveticaNeueLT Std Lt" w:cs="Arial"/>
          <w:color w:val="000000" w:themeColor="text1"/>
        </w:rPr>
      </w:pPr>
      <w:r w:rsidRPr="00A005FF">
        <w:rPr>
          <w:rFonts w:ascii="HelveticaNeueLT Std Lt" w:eastAsia="Arial" w:hAnsi="HelveticaNeueLT Std Lt" w:cs="Arial"/>
          <w:color w:val="000000" w:themeColor="text1"/>
        </w:rPr>
        <w:t xml:space="preserve">Referee 1 - </w:t>
      </w:r>
      <w:r w:rsidR="000B3174" w:rsidRPr="00A005FF">
        <w:rPr>
          <w:rFonts w:ascii="HelveticaNeueLT Std Lt" w:eastAsia="Arial" w:hAnsi="HelveticaNeueLT Std Lt" w:cs="Arial"/>
          <w:color w:val="000000" w:themeColor="text1"/>
        </w:rPr>
        <w:t>p</w:t>
      </w:r>
      <w:r w:rsidRPr="00A005FF">
        <w:rPr>
          <w:rFonts w:ascii="HelveticaNeueLT Std Lt" w:eastAsia="Arial" w:hAnsi="HelveticaNeueLT Std Lt" w:cs="Arial"/>
          <w:color w:val="000000" w:themeColor="text1"/>
        </w:rPr>
        <w:t>rincipal/supervisor or delegate</w:t>
      </w:r>
    </w:p>
    <w:p w14:paraId="5E61456C" w14:textId="57BB260C" w:rsidR="022C5DF6" w:rsidRPr="00A005FF" w:rsidRDefault="022C5DF6" w:rsidP="022C5DF6">
      <w:pPr>
        <w:tabs>
          <w:tab w:val="left" w:pos="5959"/>
        </w:tabs>
        <w:spacing w:before="92"/>
        <w:rPr>
          <w:rFonts w:ascii="HelveticaNeueLT Std Lt" w:eastAsia="Arial" w:hAnsi="HelveticaNeueLT Std Lt" w:cs="Arial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9530"/>
      </w:tblGrid>
      <w:tr w:rsidR="022C5DF6" w:rsidRPr="00A005FF" w14:paraId="4657AFA4" w14:textId="77777777" w:rsidTr="022C5DF6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07A55B31" w14:textId="7AFF3222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Name, role, email, and phone </w:t>
            </w:r>
          </w:p>
        </w:tc>
        <w:tc>
          <w:tcPr>
            <w:tcW w:w="19530" w:type="dxa"/>
            <w:tcMar>
              <w:left w:w="105" w:type="dxa"/>
              <w:right w:w="105" w:type="dxa"/>
            </w:tcMar>
          </w:tcPr>
          <w:p w14:paraId="15B41ADC" w14:textId="6D6FDFA5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</w:tbl>
    <w:p w14:paraId="7019454E" w14:textId="13E0CB19" w:rsidR="022C5DF6" w:rsidRPr="00A005FF" w:rsidRDefault="022C5DF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tbl>
      <w:tblPr>
        <w:tblStyle w:val="TableGrid"/>
        <w:tblW w:w="213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1"/>
        <w:gridCol w:w="1559"/>
        <w:gridCol w:w="2275"/>
      </w:tblGrid>
      <w:tr w:rsidR="001D0E02" w:rsidRPr="00A005FF" w14:paraId="45B04B57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71FE0610" w14:textId="067D39AB" w:rsidR="001D0E02" w:rsidRPr="00A005FF" w:rsidRDefault="00AD31F7" w:rsidP="022C5DF6">
            <w:pPr>
              <w:widowControl w:val="0"/>
              <w:rPr>
                <w:rStyle w:val="normaltextrun"/>
                <w:rFonts w:ascii="HelveticaNeueLT Std Lt" w:eastAsia="Arial" w:hAnsi="HelveticaNeueLT Std Lt" w:cs="Arial"/>
                <w:lang w:val="en-US"/>
              </w:rPr>
            </w:pPr>
            <w:r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>Application</w:t>
            </w:r>
            <w:r w:rsidR="001D0E02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 evidence</w:t>
            </w:r>
            <w:r w:rsidR="174FE1C2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 (artefact</w:t>
            </w:r>
            <w:r w:rsidR="1A97F0E7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 name/number)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0104D0A8" w14:textId="2CF39803" w:rsidR="001D0E02" w:rsidRPr="00A005FF" w:rsidRDefault="00D736B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    </w:t>
            </w:r>
            <w:r w:rsidR="001D0E02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Verified </w:t>
            </w:r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6D4E9256" w14:textId="31165972" w:rsidR="001D0E02" w:rsidRPr="00A005FF" w:rsidRDefault="0058293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>Standard d</w:t>
            </w:r>
            <w:r w:rsidR="001D0E02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escriptor </w:t>
            </w:r>
          </w:p>
        </w:tc>
      </w:tr>
      <w:tr w:rsidR="001D0E02" w:rsidRPr="00A005FF" w14:paraId="43F9267F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54D9354C" w14:textId="07DD3E74" w:rsidR="001D0E02" w:rsidRPr="00EB7C73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65CC8A31" w14:textId="25DB87CF" w:rsidR="001D0E02" w:rsidRPr="00A005FF" w:rsidRDefault="004448D9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14508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706F4594" w14:textId="14E9E454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  <w:tr w:rsidR="001D0E02" w:rsidRPr="00A005FF" w14:paraId="53A876AC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53C90287" w14:textId="10758100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3DD52D9D" w14:textId="6AE87FB9" w:rsidR="001D0E02" w:rsidRPr="00A005FF" w:rsidRDefault="004448D9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13833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4E5DCFBD" w14:textId="563F7D10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  <w:tr w:rsidR="001D0E02" w:rsidRPr="00A005FF" w14:paraId="6278A2E4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17547D52" w14:textId="553826BF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51B5AC13" w14:textId="1401A544" w:rsidR="001D0E02" w:rsidRPr="00A005FF" w:rsidRDefault="004448D9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79595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5EA9E58E" w14:textId="625FB5F2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  <w:tr w:rsidR="001D0E02" w:rsidRPr="00A005FF" w14:paraId="70BDD582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0C194887" w14:textId="6F33BD46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56E4A1CE" w14:textId="5147A9C7" w:rsidR="001D0E02" w:rsidRPr="00A005FF" w:rsidRDefault="004448D9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127953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4DF560F1" w14:textId="590EE801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</w:tbl>
    <w:p w14:paraId="490EA5DE" w14:textId="2891C2D8" w:rsidR="022C5DF6" w:rsidRPr="00A005FF" w:rsidRDefault="022C5DF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p w14:paraId="7EBE9A55" w14:textId="76762A14" w:rsidR="479AA720" w:rsidRPr="00A005FF" w:rsidRDefault="479AA720" w:rsidP="022C5DF6">
      <w:pPr>
        <w:tabs>
          <w:tab w:val="left" w:pos="5959"/>
        </w:tabs>
        <w:spacing w:before="92"/>
        <w:rPr>
          <w:rFonts w:ascii="HelveticaNeueLT Std Lt" w:eastAsia="Arial" w:hAnsi="HelveticaNeueLT Std Lt" w:cs="Arial"/>
          <w:color w:val="000000" w:themeColor="text1"/>
        </w:rPr>
      </w:pPr>
      <w:r w:rsidRPr="00A005FF">
        <w:rPr>
          <w:rStyle w:val="normaltextrun"/>
          <w:rFonts w:ascii="HelveticaNeueLT Std Lt" w:eastAsia="Arial" w:hAnsi="HelveticaNeueLT Std Lt" w:cs="Arial"/>
          <w:color w:val="000000" w:themeColor="text1"/>
        </w:rPr>
        <w:t>Referee signature</w:t>
      </w:r>
      <w:r w:rsidR="00EB7C73">
        <w:rPr>
          <w:rStyle w:val="normaltextrun"/>
          <w:rFonts w:ascii="HelveticaNeueLT Std Lt" w:eastAsia="Arial" w:hAnsi="HelveticaNeueLT Std Lt" w:cs="Arial"/>
          <w:color w:val="000000" w:themeColor="text1"/>
        </w:rPr>
        <w:t>:</w:t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Style w:val="normaltextrun"/>
          <w:rFonts w:ascii="HelveticaNeueLT Std Lt" w:eastAsia="Arial" w:hAnsi="HelveticaNeueLT Std Lt" w:cs="Arial"/>
          <w:color w:val="000000" w:themeColor="text1"/>
        </w:rPr>
        <w:t>Dated</w:t>
      </w:r>
      <w:r w:rsidR="00EB7C73">
        <w:rPr>
          <w:rStyle w:val="normaltextrun"/>
          <w:rFonts w:ascii="HelveticaNeueLT Std Lt" w:eastAsia="Arial" w:hAnsi="HelveticaNeueLT Std Lt" w:cs="Arial"/>
          <w:color w:val="000000" w:themeColor="text1"/>
        </w:rPr>
        <w:t>:</w:t>
      </w:r>
    </w:p>
    <w:p w14:paraId="1996270F" w14:textId="79873115" w:rsidR="022C5DF6" w:rsidRPr="00A005FF" w:rsidRDefault="022C5DF6" w:rsidP="022C5DF6">
      <w:pPr>
        <w:tabs>
          <w:tab w:val="left" w:pos="5959"/>
        </w:tabs>
        <w:spacing w:before="92"/>
        <w:rPr>
          <w:rFonts w:ascii="HelveticaNeueLT Std Lt" w:eastAsia="Arial" w:hAnsi="HelveticaNeueLT Std Lt" w:cs="Arial"/>
          <w:color w:val="000000" w:themeColor="text1"/>
        </w:rPr>
      </w:pPr>
    </w:p>
    <w:p w14:paraId="79464AA3" w14:textId="7AECF9F7" w:rsidR="479AA720" w:rsidRPr="00A005FF" w:rsidRDefault="479AA720" w:rsidP="022C5DF6">
      <w:pPr>
        <w:tabs>
          <w:tab w:val="left" w:pos="5959"/>
        </w:tabs>
        <w:spacing w:before="92"/>
        <w:rPr>
          <w:rFonts w:ascii="HelveticaNeueLT Std Lt" w:eastAsia="Arial" w:hAnsi="HelveticaNeueLT Std Lt" w:cs="Arial"/>
          <w:color w:val="000000" w:themeColor="text1"/>
        </w:rPr>
      </w:pPr>
      <w:r w:rsidRPr="00A005FF">
        <w:rPr>
          <w:rFonts w:ascii="HelveticaNeueLT Std Lt" w:eastAsia="Arial" w:hAnsi="HelveticaNeueLT Std Lt" w:cs="Arial"/>
          <w:color w:val="000000" w:themeColor="text1"/>
        </w:rPr>
        <w:t xml:space="preserve">Referee </w:t>
      </w:r>
      <w:r w:rsidR="00D9708E" w:rsidRPr="00A005FF">
        <w:rPr>
          <w:rFonts w:ascii="HelveticaNeueLT Std Lt" w:eastAsia="Arial" w:hAnsi="HelveticaNeueLT Std Lt" w:cs="Arial"/>
          <w:color w:val="000000" w:themeColor="text1"/>
        </w:rPr>
        <w:t>2</w:t>
      </w:r>
    </w:p>
    <w:p w14:paraId="1674CA65" w14:textId="51990411" w:rsidR="022C5DF6" w:rsidRPr="00A005FF" w:rsidRDefault="022C5DF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9530"/>
      </w:tblGrid>
      <w:tr w:rsidR="022C5DF6" w:rsidRPr="00A005FF" w14:paraId="5E559C57" w14:textId="77777777" w:rsidTr="022C5DF6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6733AABE" w14:textId="672155C8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Name, role, email, and phone </w:t>
            </w:r>
          </w:p>
        </w:tc>
        <w:tc>
          <w:tcPr>
            <w:tcW w:w="19530" w:type="dxa"/>
            <w:tcMar>
              <w:left w:w="105" w:type="dxa"/>
              <w:right w:w="105" w:type="dxa"/>
            </w:tcMar>
          </w:tcPr>
          <w:p w14:paraId="429BD332" w14:textId="6EF3F12E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</w:tbl>
    <w:p w14:paraId="172A803A" w14:textId="6717BC9C" w:rsidR="022C5DF6" w:rsidRPr="00A005FF" w:rsidRDefault="022C5DF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tbl>
      <w:tblPr>
        <w:tblStyle w:val="TableGrid"/>
        <w:tblW w:w="213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1"/>
        <w:gridCol w:w="1559"/>
        <w:gridCol w:w="2275"/>
      </w:tblGrid>
      <w:tr w:rsidR="001D0E02" w:rsidRPr="00A005FF" w14:paraId="669E571E" w14:textId="77777777" w:rsidTr="00A831B7">
        <w:trPr>
          <w:trHeight w:val="41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7C94DA4B" w14:textId="16277DF3" w:rsidR="001D0E02" w:rsidRPr="00A005FF" w:rsidRDefault="00AD31F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>Application</w:t>
            </w:r>
            <w:r w:rsidR="001D0E02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 evidence</w:t>
            </w:r>
            <w:r w:rsidR="00AF5322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 (artefact name/number)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5924F0A3" w14:textId="0E803B9D" w:rsidR="001D0E02" w:rsidRPr="00A005FF" w:rsidRDefault="00D736B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   </w:t>
            </w:r>
            <w:r w:rsidR="001D0E02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Verified </w:t>
            </w:r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77230F13" w14:textId="73A32CA6" w:rsidR="001D0E02" w:rsidRPr="00A005FF" w:rsidRDefault="0058293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>Standard d</w:t>
            </w:r>
            <w:r w:rsidR="001D0E02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escriptor </w:t>
            </w:r>
          </w:p>
        </w:tc>
      </w:tr>
      <w:tr w:rsidR="001D0E02" w:rsidRPr="00A005FF" w14:paraId="64B669DE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374236CD" w14:textId="006CA5A3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5273F199" w14:textId="356B1D07" w:rsidR="001D0E02" w:rsidRPr="00A005FF" w:rsidRDefault="004448D9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888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402DA3AE" w14:textId="60557085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  <w:tr w:rsidR="001D0E02" w:rsidRPr="00A005FF" w14:paraId="09376F17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1BAE2ED1" w14:textId="38C011D9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427EAF94" w14:textId="69456903" w:rsidR="001D0E02" w:rsidRPr="00A005FF" w:rsidRDefault="004448D9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117438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77D5E54E" w14:textId="0AFA5EF1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  <w:tr w:rsidR="001D0E02" w:rsidRPr="00A005FF" w14:paraId="5B7C996E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4EDEF188" w14:textId="7E8FD097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27C398AF" w14:textId="26DA7F45" w:rsidR="001D0E02" w:rsidRPr="00A005FF" w:rsidRDefault="004448D9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152959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776884F7" w14:textId="7ED8BEA4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  <w:tr w:rsidR="001D0E02" w:rsidRPr="00A005FF" w14:paraId="201647E5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20C33EA2" w14:textId="2E2A3373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26B1B31D" w14:textId="2751321D" w:rsidR="001D0E02" w:rsidRPr="00A005FF" w:rsidRDefault="004448D9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52807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619D54DB" w14:textId="1F86EBA8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</w:tbl>
    <w:p w14:paraId="2D0C6785" w14:textId="76DE23AA" w:rsidR="022C5DF6" w:rsidRPr="00A005FF" w:rsidRDefault="022C5DF6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</w:p>
    <w:p w14:paraId="042AC665" w14:textId="428FB2EC" w:rsidR="022C5DF6" w:rsidRPr="00A005FF" w:rsidRDefault="022C5DF6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</w:p>
    <w:p w14:paraId="10EBB6E8" w14:textId="786FCEDC" w:rsidR="479AA720" w:rsidRPr="00A005FF" w:rsidRDefault="479AA720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  <w:r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Referee signature</w:t>
      </w:r>
      <w:r w:rsidR="00EB7C73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:</w:t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="004868CD" w:rsidRPr="00A005FF">
        <w:rPr>
          <w:rFonts w:ascii="HelveticaNeueLT Std Lt" w:hAnsi="HelveticaNeueLT Std Lt"/>
        </w:rPr>
        <w:tab/>
      </w:r>
      <w:r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Dated</w:t>
      </w:r>
      <w:r w:rsidR="00EB7C73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:</w:t>
      </w:r>
    </w:p>
    <w:p w14:paraId="61E7B55B" w14:textId="6DEB955E" w:rsidR="022C5DF6" w:rsidRPr="00A005FF" w:rsidRDefault="022C5DF6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</w:p>
    <w:p w14:paraId="5C822E93" w14:textId="54755237" w:rsidR="022C5DF6" w:rsidRPr="00A005FF" w:rsidRDefault="022C5DF6" w:rsidP="022C5DF6">
      <w:pPr>
        <w:tabs>
          <w:tab w:val="left" w:pos="5959"/>
        </w:tabs>
        <w:spacing w:before="92"/>
        <w:rPr>
          <w:rFonts w:ascii="HelveticaNeueLT Std Lt" w:eastAsia="Arial" w:hAnsi="HelveticaNeueLT Std Lt" w:cs="Arial"/>
          <w:color w:val="000000" w:themeColor="text1"/>
        </w:rPr>
      </w:pPr>
    </w:p>
    <w:p w14:paraId="1F3F1317" w14:textId="703E7E1A" w:rsidR="479AA720" w:rsidRPr="00A005FF" w:rsidRDefault="479AA720" w:rsidP="022C5DF6">
      <w:pPr>
        <w:tabs>
          <w:tab w:val="left" w:pos="5959"/>
        </w:tabs>
        <w:spacing w:before="92"/>
        <w:rPr>
          <w:rFonts w:ascii="HelveticaNeueLT Std Lt" w:eastAsia="Arial" w:hAnsi="HelveticaNeueLT Std Lt" w:cs="Arial"/>
          <w:color w:val="000000" w:themeColor="text1"/>
        </w:rPr>
      </w:pPr>
      <w:r w:rsidRPr="00A005FF">
        <w:rPr>
          <w:rFonts w:ascii="HelveticaNeueLT Std Lt" w:eastAsia="Arial" w:hAnsi="HelveticaNeueLT Std Lt" w:cs="Arial"/>
          <w:color w:val="000000" w:themeColor="text1"/>
        </w:rPr>
        <w:t>Referee 3</w:t>
      </w:r>
    </w:p>
    <w:p w14:paraId="1415D4E1" w14:textId="63641D29" w:rsidR="022C5DF6" w:rsidRPr="00A005FF" w:rsidRDefault="022C5DF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9530"/>
      </w:tblGrid>
      <w:tr w:rsidR="022C5DF6" w:rsidRPr="00A005FF" w14:paraId="21F7FCF4" w14:textId="77777777" w:rsidTr="022C5DF6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1AC45B4F" w14:textId="7F56AE39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Name, role, email, and phone </w:t>
            </w:r>
          </w:p>
        </w:tc>
        <w:tc>
          <w:tcPr>
            <w:tcW w:w="19530" w:type="dxa"/>
            <w:tcMar>
              <w:left w:w="105" w:type="dxa"/>
              <w:right w:w="105" w:type="dxa"/>
            </w:tcMar>
          </w:tcPr>
          <w:p w14:paraId="4F6FA8AB" w14:textId="56CF6BBB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</w:tbl>
    <w:p w14:paraId="016CAA3F" w14:textId="344FAF1C" w:rsidR="022C5DF6" w:rsidRPr="00A005FF" w:rsidRDefault="022C5DF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tbl>
      <w:tblPr>
        <w:tblStyle w:val="TableGrid"/>
        <w:tblW w:w="213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1"/>
        <w:gridCol w:w="1559"/>
        <w:gridCol w:w="2275"/>
      </w:tblGrid>
      <w:tr w:rsidR="001D0E02" w:rsidRPr="00A005FF" w14:paraId="3E7F2C56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669A0C61" w14:textId="2D9BB146" w:rsidR="001D0E02" w:rsidRPr="00A005FF" w:rsidRDefault="00AD31F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>Application</w:t>
            </w:r>
            <w:r w:rsidR="001D0E02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 evidence</w:t>
            </w:r>
            <w:r w:rsidR="00AF5322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 (artefact name/number)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58EEA526" w14:textId="40F1880B" w:rsidR="001D0E02" w:rsidRPr="00A005FF" w:rsidRDefault="00D736B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   </w:t>
            </w:r>
            <w:r w:rsidR="001D0E02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Verified </w:t>
            </w:r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4207C7D3" w14:textId="28A6387F" w:rsidR="001D0E02" w:rsidRPr="00A005FF" w:rsidRDefault="0058293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>Standard d</w:t>
            </w:r>
            <w:r w:rsidR="001D0E02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escriptor </w:t>
            </w:r>
          </w:p>
        </w:tc>
      </w:tr>
      <w:tr w:rsidR="001D0E02" w:rsidRPr="00A005FF" w14:paraId="598448B6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2A52CF02" w14:textId="6A9E7E32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178D6C1E" w14:textId="303477FD" w:rsidR="001D0E02" w:rsidRPr="00A005FF" w:rsidRDefault="004448D9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-121704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06AA9D96" w14:textId="104A99D8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  <w:tr w:rsidR="001D0E02" w:rsidRPr="00A005FF" w14:paraId="12B48AEB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71AEAF3E" w14:textId="0A30C3FE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1A22D354" w14:textId="67EC04AB" w:rsidR="001D0E02" w:rsidRPr="00A005FF" w:rsidRDefault="004448D9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46001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4F1797E5" w14:textId="17277882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  <w:tr w:rsidR="001D0E02" w:rsidRPr="00A005FF" w14:paraId="67C5D65A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4C0AB857" w14:textId="300C5681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09B2E948" w14:textId="647BF334" w:rsidR="001D0E02" w:rsidRPr="00A005FF" w:rsidRDefault="004448D9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-202885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739EC393" w14:textId="49FC5422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  <w:tr w:rsidR="001D0E02" w:rsidRPr="00A005FF" w14:paraId="62BF342F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7BA52AE6" w14:textId="265B0AEB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14D4826C" w14:textId="399BF55F" w:rsidR="001D0E02" w:rsidRPr="00A005FF" w:rsidRDefault="004448D9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139077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3F04379B" w14:textId="3E342A48" w:rsidR="001D0E02" w:rsidRPr="00A005FF" w:rsidRDefault="001D0E02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</w:tbl>
    <w:p w14:paraId="4A699D1B" w14:textId="77777777" w:rsidR="00A403F3" w:rsidRDefault="00A403F3" w:rsidP="022C5DF6">
      <w:pPr>
        <w:widowControl/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</w:pPr>
    </w:p>
    <w:p w14:paraId="025D194A" w14:textId="64BD3A11" w:rsidR="479AA720" w:rsidRPr="00A005FF" w:rsidRDefault="479AA720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  <w:r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Referee signature</w:t>
      </w:r>
      <w:r w:rsidR="00EB7C73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:</w:t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="004868CD" w:rsidRPr="00A005FF">
        <w:rPr>
          <w:rFonts w:ascii="HelveticaNeueLT Std Lt" w:hAnsi="HelveticaNeueLT Std Lt"/>
        </w:rPr>
        <w:tab/>
      </w:r>
      <w:r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Dated</w:t>
      </w:r>
      <w:r w:rsidR="00EB7C73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:</w:t>
      </w:r>
      <w:r w:rsidRPr="00A005FF">
        <w:rPr>
          <w:rFonts w:ascii="HelveticaNeueLT Std Lt" w:hAnsi="HelveticaNeueLT Std Lt"/>
          <w:color w:val="000000" w:themeColor="text1"/>
          <w:lang w:val="en-AU"/>
        </w:rPr>
        <w:t xml:space="preserve"> </w:t>
      </w:r>
    </w:p>
    <w:p w14:paraId="1A018A87" w14:textId="5AB2F1FD" w:rsidR="022C5DF6" w:rsidRPr="00A005FF" w:rsidRDefault="022C5DF6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</w:p>
    <w:p w14:paraId="152D03D3" w14:textId="42E482E7" w:rsidR="022C5DF6" w:rsidRPr="00A005FF" w:rsidRDefault="022C5DF6" w:rsidP="022C5DF6">
      <w:pPr>
        <w:tabs>
          <w:tab w:val="left" w:pos="5959"/>
        </w:tabs>
        <w:spacing w:before="92"/>
        <w:rPr>
          <w:rFonts w:ascii="HelveticaNeueLT Std Lt" w:eastAsia="Arial" w:hAnsi="HelveticaNeueLT Std Lt" w:cs="Arial"/>
          <w:color w:val="000000" w:themeColor="text1"/>
          <w:sz w:val="18"/>
          <w:szCs w:val="18"/>
        </w:rPr>
      </w:pPr>
    </w:p>
    <w:p w14:paraId="2CD7AEC9" w14:textId="28789193" w:rsidR="479AA720" w:rsidRPr="00A005FF" w:rsidRDefault="479AA720" w:rsidP="022C5DF6">
      <w:pPr>
        <w:tabs>
          <w:tab w:val="left" w:pos="5959"/>
        </w:tabs>
        <w:spacing w:before="92"/>
        <w:rPr>
          <w:rFonts w:ascii="HelveticaNeueLT Std Lt" w:eastAsia="Arial" w:hAnsi="HelveticaNeueLT Std Lt" w:cs="Arial"/>
          <w:color w:val="000000" w:themeColor="text1"/>
        </w:rPr>
      </w:pPr>
      <w:r w:rsidRPr="00A005FF">
        <w:rPr>
          <w:rFonts w:ascii="HelveticaNeueLT Std Lt" w:eastAsia="Arial" w:hAnsi="HelveticaNeueLT Std Lt" w:cs="Arial"/>
          <w:color w:val="000000" w:themeColor="text1"/>
        </w:rPr>
        <w:t>Referee 4</w:t>
      </w:r>
    </w:p>
    <w:p w14:paraId="439695EE" w14:textId="124FFF74" w:rsidR="022C5DF6" w:rsidRPr="00A005FF" w:rsidRDefault="022C5DF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9530"/>
      </w:tblGrid>
      <w:tr w:rsidR="022C5DF6" w:rsidRPr="00A005FF" w14:paraId="60A57FC8" w14:textId="77777777" w:rsidTr="022C5DF6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5D7D9B55" w14:textId="6562D3F2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Name, role, email, and phone </w:t>
            </w:r>
          </w:p>
        </w:tc>
        <w:tc>
          <w:tcPr>
            <w:tcW w:w="19530" w:type="dxa"/>
            <w:tcMar>
              <w:left w:w="105" w:type="dxa"/>
              <w:right w:w="105" w:type="dxa"/>
            </w:tcMar>
          </w:tcPr>
          <w:p w14:paraId="7ED62719" w14:textId="1918244D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</w:tbl>
    <w:p w14:paraId="33AB4F31" w14:textId="6F50F0ED" w:rsidR="022C5DF6" w:rsidRPr="00A005FF" w:rsidRDefault="022C5DF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tbl>
      <w:tblPr>
        <w:tblStyle w:val="TableGrid"/>
        <w:tblW w:w="213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1"/>
        <w:gridCol w:w="1559"/>
        <w:gridCol w:w="2275"/>
      </w:tblGrid>
      <w:tr w:rsidR="00AC2A17" w:rsidRPr="00A005FF" w14:paraId="429F560A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6D5D591D" w14:textId="13C33173" w:rsidR="00AC2A17" w:rsidRPr="00A005FF" w:rsidRDefault="00AD31F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>Application</w:t>
            </w:r>
            <w:r w:rsidR="00AC2A17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 evidence</w:t>
            </w:r>
            <w:r w:rsidR="00AF5322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 (artefact name/number)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257E50C7" w14:textId="440F5EE9" w:rsidR="00AC2A17" w:rsidRPr="00A005FF" w:rsidRDefault="00D736B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    </w:t>
            </w:r>
            <w:r w:rsidR="00AC2A17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Verified </w:t>
            </w:r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673EF270" w14:textId="2A9C7F71" w:rsidR="00AC2A17" w:rsidRPr="00A005FF" w:rsidRDefault="0058293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>Standard d</w:t>
            </w:r>
            <w:r w:rsidR="00AC2A17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escriptor </w:t>
            </w:r>
          </w:p>
        </w:tc>
      </w:tr>
      <w:tr w:rsidR="00AC2A17" w:rsidRPr="00A005FF" w14:paraId="4FB1BE5C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641955F0" w14:textId="3D3422FD" w:rsidR="00AC2A17" w:rsidRPr="00A005FF" w:rsidRDefault="00AC2A1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3FDECB9F" w14:textId="0BA1B502" w:rsidR="00AC2A17" w:rsidRPr="00A005FF" w:rsidRDefault="004448D9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-141184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07326682" w14:textId="51071AAE" w:rsidR="00AC2A17" w:rsidRPr="00A005FF" w:rsidRDefault="00AC2A1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  <w:tr w:rsidR="00AC2A17" w:rsidRPr="00A005FF" w14:paraId="069FD218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7AC069B6" w14:textId="1B7537DD" w:rsidR="00AC2A17" w:rsidRPr="00A005FF" w:rsidRDefault="00AC2A1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3B4FD823" w14:textId="30D147BF" w:rsidR="00AC2A17" w:rsidRPr="00A005FF" w:rsidRDefault="004448D9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133603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53D9D97A" w14:textId="4ED53F1F" w:rsidR="00AC2A17" w:rsidRPr="00A005FF" w:rsidRDefault="00AC2A1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  <w:tr w:rsidR="00AC2A17" w:rsidRPr="00A005FF" w14:paraId="76C7477F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6D840365" w14:textId="1C45032E" w:rsidR="00AC2A17" w:rsidRPr="00A005FF" w:rsidRDefault="00AC2A1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5FB6F507" w14:textId="6450DF7C" w:rsidR="00AC2A17" w:rsidRPr="00A005FF" w:rsidRDefault="004448D9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197817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08F28E13" w14:textId="5B546B69" w:rsidR="00AC2A17" w:rsidRPr="00A005FF" w:rsidRDefault="00AC2A1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  <w:tr w:rsidR="00AC2A17" w:rsidRPr="00A005FF" w14:paraId="33D78087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58A86B93" w14:textId="30E448F8" w:rsidR="00AC2A17" w:rsidRPr="00A005FF" w:rsidRDefault="00AC2A1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6DBA44B0" w14:textId="7982DDF6" w:rsidR="00AC2A17" w:rsidRPr="00A005FF" w:rsidRDefault="004448D9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-56649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77206CC4" w14:textId="5CC18320" w:rsidR="00AC2A17" w:rsidRPr="00A005FF" w:rsidRDefault="00AC2A1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</w:tbl>
    <w:p w14:paraId="4E8CF0D5" w14:textId="2A93FF0F" w:rsidR="022C5DF6" w:rsidRPr="00A005FF" w:rsidRDefault="022C5DF6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</w:p>
    <w:p w14:paraId="1C08E2B8" w14:textId="01CFDF1A" w:rsidR="022C5DF6" w:rsidRPr="00A005FF" w:rsidRDefault="022C5DF6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</w:p>
    <w:p w14:paraId="0085DA8B" w14:textId="55A5C8A9" w:rsidR="479AA720" w:rsidRPr="00A005FF" w:rsidRDefault="479AA720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  <w:r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Referee signature</w:t>
      </w:r>
      <w:r w:rsidR="00EB7C73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:</w:t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="004868CD" w:rsidRPr="00A005FF">
        <w:rPr>
          <w:rFonts w:ascii="HelveticaNeueLT Std Lt" w:hAnsi="HelveticaNeueLT Std Lt"/>
        </w:rPr>
        <w:tab/>
      </w:r>
      <w:r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Dated</w:t>
      </w:r>
      <w:r w:rsidR="00EB7C73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:</w:t>
      </w:r>
    </w:p>
    <w:p w14:paraId="438C11BD" w14:textId="38CCAEE9" w:rsidR="022C5DF6" w:rsidRPr="00A005FF" w:rsidRDefault="022C5DF6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</w:p>
    <w:p w14:paraId="5334B184" w14:textId="4B633125" w:rsidR="022C5DF6" w:rsidRPr="00A005FF" w:rsidRDefault="022C5DF6" w:rsidP="022C5DF6">
      <w:pPr>
        <w:tabs>
          <w:tab w:val="left" w:pos="5959"/>
        </w:tabs>
        <w:spacing w:before="92"/>
        <w:rPr>
          <w:rFonts w:ascii="HelveticaNeueLT Std Lt" w:eastAsia="Arial" w:hAnsi="HelveticaNeueLT Std Lt" w:cs="Arial"/>
          <w:color w:val="000000" w:themeColor="text1"/>
          <w:sz w:val="18"/>
          <w:szCs w:val="18"/>
        </w:rPr>
      </w:pPr>
    </w:p>
    <w:p w14:paraId="39EDC0CA" w14:textId="34757E0F" w:rsidR="479AA720" w:rsidRPr="00A005FF" w:rsidRDefault="479AA720" w:rsidP="022C5DF6">
      <w:pPr>
        <w:tabs>
          <w:tab w:val="left" w:pos="5959"/>
        </w:tabs>
        <w:spacing w:before="92"/>
        <w:rPr>
          <w:rFonts w:ascii="HelveticaNeueLT Std Lt" w:eastAsia="Arial" w:hAnsi="HelveticaNeueLT Std Lt" w:cs="Arial"/>
          <w:color w:val="000000" w:themeColor="text1"/>
        </w:rPr>
      </w:pPr>
      <w:r w:rsidRPr="00A005FF">
        <w:rPr>
          <w:rFonts w:ascii="HelveticaNeueLT Std Lt" w:eastAsia="Arial" w:hAnsi="HelveticaNeueLT Std Lt" w:cs="Arial"/>
          <w:color w:val="000000" w:themeColor="text1"/>
        </w:rPr>
        <w:t>Referee 5</w:t>
      </w:r>
    </w:p>
    <w:p w14:paraId="1DCA12D7" w14:textId="65724755" w:rsidR="022C5DF6" w:rsidRPr="00A005FF" w:rsidRDefault="022C5DF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9530"/>
      </w:tblGrid>
      <w:tr w:rsidR="022C5DF6" w:rsidRPr="00A005FF" w14:paraId="63794E1A" w14:textId="77777777" w:rsidTr="022C5DF6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726E6392" w14:textId="17963716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Name, role, email, and phone </w:t>
            </w:r>
          </w:p>
        </w:tc>
        <w:tc>
          <w:tcPr>
            <w:tcW w:w="19530" w:type="dxa"/>
            <w:tcMar>
              <w:left w:w="105" w:type="dxa"/>
              <w:right w:w="105" w:type="dxa"/>
            </w:tcMar>
          </w:tcPr>
          <w:p w14:paraId="339D9D19" w14:textId="6C60D2E1" w:rsidR="022C5DF6" w:rsidRPr="00A005FF" w:rsidRDefault="022C5DF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</w:tbl>
    <w:p w14:paraId="34D4EDBC" w14:textId="58AFA3FF" w:rsidR="022C5DF6" w:rsidRPr="00A005FF" w:rsidRDefault="022C5DF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tbl>
      <w:tblPr>
        <w:tblStyle w:val="TableGrid"/>
        <w:tblW w:w="213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1"/>
        <w:gridCol w:w="1559"/>
        <w:gridCol w:w="2275"/>
      </w:tblGrid>
      <w:tr w:rsidR="00AC2A17" w:rsidRPr="00A005FF" w14:paraId="225E9FDF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67AF6CA8" w14:textId="2F49B29E" w:rsidR="00AC2A17" w:rsidRPr="00A005FF" w:rsidRDefault="00AD31F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>Application</w:t>
            </w:r>
            <w:r w:rsidR="00AC2A17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 evidence</w:t>
            </w:r>
            <w:r w:rsidR="00AF5322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 (artefact name/number)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1BBBAC26" w14:textId="1038300C" w:rsidR="00AC2A17" w:rsidRPr="00A005FF" w:rsidRDefault="00D736B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   </w:t>
            </w:r>
            <w:r w:rsidR="00AC2A17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Verified </w:t>
            </w:r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0AAE4FD8" w14:textId="2F9750E6" w:rsidR="00AC2A17" w:rsidRPr="00A005FF" w:rsidRDefault="00582936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>Standard d</w:t>
            </w:r>
            <w:r w:rsidR="00AC2A17" w:rsidRPr="00A005FF">
              <w:rPr>
                <w:rStyle w:val="normaltextrun"/>
                <w:rFonts w:ascii="HelveticaNeueLT Std Lt" w:eastAsia="Arial" w:hAnsi="HelveticaNeueLT Std Lt" w:cs="Arial"/>
                <w:lang w:val="en-US"/>
              </w:rPr>
              <w:t xml:space="preserve">escriptor </w:t>
            </w:r>
          </w:p>
        </w:tc>
      </w:tr>
      <w:tr w:rsidR="00AC2A17" w:rsidRPr="00A005FF" w14:paraId="3F04591F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5E44A127" w14:textId="780C6034" w:rsidR="00AC2A17" w:rsidRPr="00A005FF" w:rsidRDefault="00AC2A1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187AC8D0" w14:textId="03F64CF0" w:rsidR="00AC2A17" w:rsidRPr="00A005FF" w:rsidRDefault="00D86765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8489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67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01D0DE0A" w14:textId="05A090C8" w:rsidR="00AC2A17" w:rsidRPr="00A005FF" w:rsidRDefault="00AC2A1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  <w:tr w:rsidR="00AC2A17" w:rsidRPr="00A005FF" w14:paraId="309D6B5C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73C1527D" w14:textId="2DADB833" w:rsidR="00AC2A17" w:rsidRPr="00A005FF" w:rsidRDefault="00AC2A1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24509F21" w14:textId="4E1B5920" w:rsidR="00AC2A17" w:rsidRPr="00A005FF" w:rsidRDefault="00D86765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156244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67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1DDD4F42" w14:textId="73AA7167" w:rsidR="00AC2A17" w:rsidRPr="00A005FF" w:rsidRDefault="00AC2A1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  <w:tr w:rsidR="00AC2A17" w:rsidRPr="00A005FF" w14:paraId="22D7AE5B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33B0EEBA" w14:textId="71812FC3" w:rsidR="00AC2A17" w:rsidRPr="00A005FF" w:rsidRDefault="00AC2A1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038C93C4" w14:textId="3C1D8D2B" w:rsidR="00AC2A17" w:rsidRPr="00A005FF" w:rsidRDefault="00D86765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188830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67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48C73E9B" w14:textId="62249E30" w:rsidR="00AC2A17" w:rsidRPr="00A005FF" w:rsidRDefault="00AC2A1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  <w:tr w:rsidR="00AC2A17" w:rsidRPr="00A005FF" w14:paraId="0A9ECA32" w14:textId="77777777" w:rsidTr="00A831B7">
        <w:trPr>
          <w:trHeight w:val="300"/>
        </w:trPr>
        <w:tc>
          <w:tcPr>
            <w:tcW w:w="17541" w:type="dxa"/>
            <w:tcMar>
              <w:left w:w="105" w:type="dxa"/>
              <w:right w:w="105" w:type="dxa"/>
            </w:tcMar>
          </w:tcPr>
          <w:p w14:paraId="1204F12D" w14:textId="1E11887D" w:rsidR="00AC2A17" w:rsidRPr="00A005FF" w:rsidRDefault="00AC2A1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158EA408" w14:textId="58D3FD3B" w:rsidR="00AC2A17" w:rsidRPr="00A005FF" w:rsidRDefault="00D86765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  <w:r>
              <w:rPr>
                <w:rFonts w:ascii="HelveticaNeueLT Std Lt" w:eastAsia="Arial" w:hAnsi="HelveticaNeueLT Std Lt" w:cs="Arial"/>
              </w:rPr>
              <w:t xml:space="preserve">        </w:t>
            </w:r>
            <w:sdt>
              <w:sdtPr>
                <w:rPr>
                  <w:rFonts w:ascii="HelveticaNeueLT Std Lt" w:eastAsia="Arial" w:hAnsi="HelveticaNeueLT Std Lt" w:cs="Arial"/>
                </w:rPr>
                <w:id w:val="-27410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67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5" w:type="dxa"/>
            <w:tcMar>
              <w:left w:w="105" w:type="dxa"/>
              <w:right w:w="105" w:type="dxa"/>
            </w:tcMar>
          </w:tcPr>
          <w:p w14:paraId="0A32FE3E" w14:textId="7BD46419" w:rsidR="00AC2A17" w:rsidRPr="00A005FF" w:rsidRDefault="00AC2A17" w:rsidP="022C5DF6">
            <w:pPr>
              <w:widowControl w:val="0"/>
              <w:rPr>
                <w:rFonts w:ascii="HelveticaNeueLT Std Lt" w:eastAsia="Arial" w:hAnsi="HelveticaNeueLT Std Lt" w:cs="Arial"/>
              </w:rPr>
            </w:pPr>
          </w:p>
        </w:tc>
      </w:tr>
    </w:tbl>
    <w:p w14:paraId="02417272" w14:textId="2E8F1724" w:rsidR="022C5DF6" w:rsidRPr="00A005FF" w:rsidRDefault="022C5DF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p w14:paraId="68C2B4D3" w14:textId="61571CC5" w:rsidR="022C5DF6" w:rsidRPr="00A005FF" w:rsidRDefault="022C5DF6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</w:p>
    <w:p w14:paraId="03430776" w14:textId="44E91752" w:rsidR="479AA720" w:rsidRPr="00A005FF" w:rsidRDefault="479AA720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  <w:r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Referee signature</w:t>
      </w:r>
      <w:r w:rsidR="00EB7C73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:</w:t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="004868CD" w:rsidRPr="00A005FF">
        <w:rPr>
          <w:rFonts w:ascii="HelveticaNeueLT Std Lt" w:hAnsi="HelveticaNeueLT Std Lt"/>
        </w:rPr>
        <w:tab/>
      </w:r>
      <w:r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Dated</w:t>
      </w:r>
      <w:r w:rsidR="00EB7C73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:</w:t>
      </w:r>
    </w:p>
    <w:p w14:paraId="3DADD12C" w14:textId="3363855A" w:rsidR="022C5DF6" w:rsidRPr="00A005FF" w:rsidRDefault="022C5DF6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</w:p>
    <w:p w14:paraId="13632667" w14:textId="04A567C4" w:rsidR="022C5DF6" w:rsidRPr="00A005FF" w:rsidRDefault="022C5DF6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</w:p>
    <w:p w14:paraId="02A3650F" w14:textId="77777777" w:rsidR="00B9136D" w:rsidRPr="00A005FF" w:rsidRDefault="00B9136D" w:rsidP="022C5DF6">
      <w:pPr>
        <w:widowControl/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</w:pPr>
    </w:p>
    <w:p w14:paraId="7C153468" w14:textId="2BF21F31" w:rsidR="00B9136D" w:rsidRPr="00A005FF" w:rsidRDefault="00B9136D" w:rsidP="022C5DF6">
      <w:pPr>
        <w:widowControl/>
        <w:rPr>
          <w:rStyle w:val="normaltextrun"/>
          <w:rFonts w:ascii="HelveticaNeueLT Std Lt" w:eastAsia="Arial" w:hAnsi="HelveticaNeueLT Std Lt" w:cs="Arial"/>
          <w:b/>
          <w:bCs/>
          <w:color w:val="000000" w:themeColor="text1"/>
          <w:lang w:val="en-AU"/>
        </w:rPr>
      </w:pPr>
      <w:r w:rsidRPr="00A005FF">
        <w:rPr>
          <w:rStyle w:val="normaltextrun"/>
          <w:rFonts w:ascii="HelveticaNeueLT Std Lt" w:eastAsia="Arial" w:hAnsi="HelveticaNeueLT Std Lt" w:cs="Arial"/>
          <w:b/>
          <w:bCs/>
          <w:color w:val="000000" w:themeColor="text1"/>
          <w:lang w:val="en-AU"/>
        </w:rPr>
        <w:t>Principal/delegate confirmation:</w:t>
      </w:r>
    </w:p>
    <w:p w14:paraId="14B393BD" w14:textId="77777777" w:rsidR="00B9136D" w:rsidRPr="00A005FF" w:rsidRDefault="00B9136D" w:rsidP="022C5DF6">
      <w:pPr>
        <w:widowControl/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</w:pPr>
    </w:p>
    <w:p w14:paraId="2D2DB0DA" w14:textId="54888718" w:rsidR="479AA720" w:rsidRPr="00A005FF" w:rsidRDefault="479AA720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  <w:r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I confirm that I am aware of the working relationship between th</w:t>
      </w:r>
      <w:r w:rsidR="00B9136D"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ese</w:t>
      </w:r>
      <w:r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 xml:space="preserve"> referee</w:t>
      </w:r>
      <w:r w:rsidR="00B9136D"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s</w:t>
      </w:r>
      <w:r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 xml:space="preserve"> and the applicant and that the referee</w:t>
      </w:r>
      <w:r w:rsidR="00B9136D"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s</w:t>
      </w:r>
      <w:r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 xml:space="preserve"> possess the necessary professional knowledge of the applicant’s practice to verify the selected descriptors.</w:t>
      </w:r>
    </w:p>
    <w:p w14:paraId="54D34672" w14:textId="43FBBBF7" w:rsidR="022C5DF6" w:rsidRPr="00A005FF" w:rsidRDefault="022C5DF6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</w:p>
    <w:p w14:paraId="3EB45EA5" w14:textId="509AF712" w:rsidR="022C5DF6" w:rsidRPr="00A005FF" w:rsidRDefault="022C5DF6" w:rsidP="022C5DF6">
      <w:pPr>
        <w:rPr>
          <w:rFonts w:ascii="HelveticaNeueLT Std Lt" w:eastAsia="Arial" w:hAnsi="HelveticaNeueLT Std Lt" w:cs="Arial"/>
          <w:color w:val="000000" w:themeColor="text1"/>
        </w:rPr>
      </w:pPr>
    </w:p>
    <w:p w14:paraId="59FF44F7" w14:textId="35F72C5A" w:rsidR="479AA720" w:rsidRPr="00A005FF" w:rsidRDefault="479AA720" w:rsidP="022C5DF6">
      <w:pPr>
        <w:widowControl/>
        <w:rPr>
          <w:rFonts w:ascii="HelveticaNeueLT Std Lt" w:eastAsia="Arial" w:hAnsi="HelveticaNeueLT Std Lt" w:cs="Arial"/>
          <w:color w:val="000000" w:themeColor="text1"/>
        </w:rPr>
      </w:pPr>
      <w:r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Principal/delegate signature</w:t>
      </w:r>
      <w:r w:rsidR="00EB7C73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:</w:t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Pr="00A005FF">
        <w:rPr>
          <w:rFonts w:ascii="HelveticaNeueLT Std Lt" w:hAnsi="HelveticaNeueLT Std Lt"/>
        </w:rPr>
        <w:tab/>
      </w:r>
      <w:r w:rsidR="004868CD" w:rsidRPr="00A005FF">
        <w:rPr>
          <w:rFonts w:ascii="HelveticaNeueLT Std Lt" w:hAnsi="HelveticaNeueLT Std Lt"/>
        </w:rPr>
        <w:tab/>
      </w:r>
      <w:r w:rsidRPr="00A005FF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Dated</w:t>
      </w:r>
      <w:r w:rsidR="00EB7C73">
        <w:rPr>
          <w:rStyle w:val="normaltextrun"/>
          <w:rFonts w:ascii="HelveticaNeueLT Std Lt" w:eastAsia="Arial" w:hAnsi="HelveticaNeueLT Std Lt" w:cs="Arial"/>
          <w:color w:val="000000" w:themeColor="text1"/>
          <w:lang w:val="en-AU"/>
        </w:rPr>
        <w:t>:</w:t>
      </w:r>
    </w:p>
    <w:p w14:paraId="07A89513" w14:textId="360B22B7" w:rsidR="022C5DF6" w:rsidRDefault="022C5DF6" w:rsidP="022C5DF6">
      <w:pPr>
        <w:tabs>
          <w:tab w:val="left" w:pos="5959"/>
        </w:tabs>
        <w:spacing w:before="92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66FBB993" w14:textId="2C758A11" w:rsidR="022C5DF6" w:rsidRDefault="022C5DF6" w:rsidP="022C5DF6">
      <w:pPr>
        <w:pStyle w:val="BodyText"/>
        <w:spacing w:before="6"/>
        <w:rPr>
          <w:b/>
          <w:bCs/>
          <w:sz w:val="10"/>
          <w:szCs w:val="10"/>
        </w:rPr>
      </w:pPr>
    </w:p>
    <w:p w14:paraId="1D6BDA8C" w14:textId="77777777" w:rsidR="00F834C2" w:rsidRDefault="00F834C2">
      <w:pPr>
        <w:rPr>
          <w:sz w:val="2"/>
          <w:szCs w:val="2"/>
        </w:rPr>
        <w:sectPr w:rsidR="00F834C2" w:rsidSect="00F42C09">
          <w:headerReference w:type="default" r:id="rId13"/>
          <w:type w:val="continuous"/>
          <w:pgSz w:w="23820" w:h="16840" w:orient="landscape"/>
          <w:pgMar w:top="1440" w:right="1080" w:bottom="1440" w:left="1080" w:header="503" w:footer="0" w:gutter="0"/>
          <w:pgNumType w:start="1"/>
          <w:cols w:space="720"/>
          <w:docGrid w:linePitch="299"/>
        </w:sectPr>
      </w:pPr>
    </w:p>
    <w:p w14:paraId="086F7710" w14:textId="07F3C39E" w:rsidR="00DB30D6" w:rsidRDefault="00DB30D6" w:rsidP="007B2957">
      <w:pPr>
        <w:rPr>
          <w:rFonts w:ascii="Arial"/>
          <w:sz w:val="28"/>
        </w:rPr>
      </w:pPr>
      <w:r>
        <w:rPr>
          <w:rFonts w:ascii="Arial"/>
          <w:sz w:val="28"/>
        </w:rPr>
        <w:br w:type="page"/>
      </w:r>
    </w:p>
    <w:tbl>
      <w:tblPr>
        <w:tblpPr w:leftFromText="180" w:rightFromText="180" w:vertAnchor="text" w:horzAnchor="margin" w:tblpX="-289" w:tblpY="-205"/>
        <w:tblW w:w="22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3125"/>
        <w:gridCol w:w="3417"/>
        <w:gridCol w:w="3292"/>
        <w:gridCol w:w="3278"/>
        <w:gridCol w:w="3278"/>
        <w:gridCol w:w="3281"/>
      </w:tblGrid>
      <w:tr w:rsidR="00DD142D" w14:paraId="21ED2027" w14:textId="77777777" w:rsidTr="00DD142D">
        <w:trPr>
          <w:trHeight w:val="682"/>
        </w:trPr>
        <w:tc>
          <w:tcPr>
            <w:tcW w:w="3278" w:type="dxa"/>
            <w:shd w:val="clear" w:color="auto" w:fill="C6D9F1"/>
          </w:tcPr>
          <w:p w14:paraId="722D813A" w14:textId="77777777" w:rsidR="00DD142D" w:rsidRPr="007B2957" w:rsidRDefault="00DD142D" w:rsidP="00DD142D">
            <w:pPr>
              <w:pStyle w:val="TableParagraph"/>
              <w:spacing w:before="0" w:line="219" w:lineRule="exact"/>
              <w:ind w:left="107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lastRenderedPageBreak/>
              <w:t>Standard</w:t>
            </w:r>
            <w:r w:rsidRPr="007B2957">
              <w:rPr>
                <w:rFonts w:ascii="HelveticaNeueLT Std Lt" w:hAnsi="HelveticaNeueLT Std Lt"/>
                <w:b/>
                <w:spacing w:val="-7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pacing w:val="-5"/>
                <w:sz w:val="18"/>
              </w:rPr>
              <w:t>1:</w:t>
            </w:r>
          </w:p>
          <w:p w14:paraId="56C39098" w14:textId="77777777" w:rsidR="00DD142D" w:rsidRPr="007B2957" w:rsidRDefault="00DD142D" w:rsidP="00DD142D">
            <w:pPr>
              <w:pStyle w:val="TableParagraph"/>
              <w:spacing w:before="1"/>
              <w:ind w:left="107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Know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the</w:t>
            </w:r>
            <w:r w:rsidRPr="007B2957">
              <w:rPr>
                <w:rFonts w:ascii="HelveticaNeueLT Std Lt" w:hAnsi="HelveticaNeueLT Std Lt"/>
                <w:b/>
                <w:spacing w:val="-1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students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and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how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 xml:space="preserve">they 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>learn</w:t>
            </w:r>
          </w:p>
        </w:tc>
        <w:tc>
          <w:tcPr>
            <w:tcW w:w="3125" w:type="dxa"/>
            <w:shd w:val="clear" w:color="auto" w:fill="C6D9F1"/>
          </w:tcPr>
          <w:p w14:paraId="278F013E" w14:textId="77777777" w:rsidR="00DD142D" w:rsidRPr="007B2957" w:rsidRDefault="00DD142D" w:rsidP="00DD142D">
            <w:pPr>
              <w:pStyle w:val="TableParagraph"/>
              <w:spacing w:before="0" w:line="219" w:lineRule="exact"/>
              <w:ind w:left="107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Standard</w:t>
            </w:r>
            <w:r w:rsidRPr="007B2957">
              <w:rPr>
                <w:rFonts w:ascii="HelveticaNeueLT Std Lt" w:hAnsi="HelveticaNeueLT Std Lt"/>
                <w:b/>
                <w:spacing w:val="-7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pacing w:val="-5"/>
                <w:sz w:val="18"/>
              </w:rPr>
              <w:t>2:</w:t>
            </w:r>
          </w:p>
          <w:p w14:paraId="342F8230" w14:textId="77777777" w:rsidR="00DD142D" w:rsidRPr="007B2957" w:rsidRDefault="00DD142D" w:rsidP="00DD142D">
            <w:pPr>
              <w:pStyle w:val="TableParagraph"/>
              <w:spacing w:before="1"/>
              <w:ind w:left="107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Know</w:t>
            </w:r>
            <w:r w:rsidRPr="007B2957">
              <w:rPr>
                <w:rFonts w:ascii="HelveticaNeueLT Std Lt" w:hAnsi="HelveticaNeueLT Std Lt"/>
                <w:b/>
                <w:spacing w:val="-4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the</w:t>
            </w:r>
            <w:r w:rsidRPr="007B2957">
              <w:rPr>
                <w:rFonts w:ascii="HelveticaNeueLT Std Lt" w:hAnsi="HelveticaNeueLT Std Lt"/>
                <w:b/>
                <w:spacing w:val="-1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content</w:t>
            </w:r>
            <w:r w:rsidRPr="007B2957">
              <w:rPr>
                <w:rFonts w:ascii="HelveticaNeueLT Std Lt" w:hAnsi="HelveticaNeueLT Std Lt"/>
                <w:b/>
                <w:spacing w:val="-1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and</w:t>
            </w:r>
            <w:r w:rsidRPr="007B2957">
              <w:rPr>
                <w:rFonts w:ascii="HelveticaNeueLT Std Lt" w:hAnsi="HelveticaNeueLT Std Lt"/>
                <w:b/>
                <w:spacing w:val="-3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how</w:t>
            </w:r>
            <w:r w:rsidRPr="007B2957">
              <w:rPr>
                <w:rFonts w:ascii="HelveticaNeueLT Std Lt" w:hAnsi="HelveticaNeueLT Std Lt"/>
                <w:b/>
                <w:spacing w:val="-1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to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teach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pacing w:val="-5"/>
                <w:sz w:val="18"/>
              </w:rPr>
              <w:t>it</w:t>
            </w:r>
          </w:p>
        </w:tc>
        <w:tc>
          <w:tcPr>
            <w:tcW w:w="3417" w:type="dxa"/>
            <w:shd w:val="clear" w:color="auto" w:fill="C6D9F1"/>
          </w:tcPr>
          <w:p w14:paraId="1DA23D09" w14:textId="77777777" w:rsidR="00DD142D" w:rsidRPr="007B2957" w:rsidRDefault="00DD142D" w:rsidP="00DD142D">
            <w:pPr>
              <w:pStyle w:val="TableParagraph"/>
              <w:spacing w:before="0" w:line="219" w:lineRule="exact"/>
              <w:ind w:left="107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Standard</w:t>
            </w:r>
            <w:r w:rsidRPr="007B2957">
              <w:rPr>
                <w:rFonts w:ascii="HelveticaNeueLT Std Lt" w:hAnsi="HelveticaNeueLT Std Lt"/>
                <w:b/>
                <w:spacing w:val="-7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pacing w:val="-5"/>
                <w:sz w:val="18"/>
              </w:rPr>
              <w:t>3:</w:t>
            </w:r>
          </w:p>
          <w:p w14:paraId="740C54B0" w14:textId="77777777" w:rsidR="00DD142D" w:rsidRPr="007B2957" w:rsidRDefault="00DD142D" w:rsidP="00DD142D">
            <w:pPr>
              <w:pStyle w:val="TableParagraph"/>
              <w:spacing w:before="1" w:line="219" w:lineRule="exact"/>
              <w:ind w:left="107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Plan</w:t>
            </w:r>
            <w:r w:rsidRPr="007B2957">
              <w:rPr>
                <w:rFonts w:ascii="HelveticaNeueLT Std Lt" w:hAnsi="HelveticaNeueLT Std Lt"/>
                <w:b/>
                <w:spacing w:val="-4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for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and</w:t>
            </w:r>
            <w:r w:rsidRPr="007B2957">
              <w:rPr>
                <w:rFonts w:ascii="HelveticaNeueLT Std Lt" w:hAnsi="HelveticaNeueLT Std Lt"/>
                <w:b/>
                <w:spacing w:val="-3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implement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effective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 xml:space="preserve"> teaching</w:t>
            </w:r>
          </w:p>
          <w:p w14:paraId="1819DCA6" w14:textId="77777777" w:rsidR="00DD142D" w:rsidRPr="007B2957" w:rsidRDefault="00DD142D" w:rsidP="00DD142D">
            <w:pPr>
              <w:pStyle w:val="TableParagraph"/>
              <w:spacing w:before="0" w:line="201" w:lineRule="exact"/>
              <w:ind w:left="107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and</w:t>
            </w:r>
            <w:r w:rsidRPr="007B2957">
              <w:rPr>
                <w:rFonts w:ascii="HelveticaNeueLT Std Lt" w:hAnsi="HelveticaNeueLT Std Lt"/>
                <w:b/>
                <w:spacing w:val="-5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>learning</w:t>
            </w:r>
          </w:p>
        </w:tc>
        <w:tc>
          <w:tcPr>
            <w:tcW w:w="3292" w:type="dxa"/>
            <w:shd w:val="clear" w:color="auto" w:fill="C6D9F1"/>
          </w:tcPr>
          <w:p w14:paraId="333297C2" w14:textId="77777777" w:rsidR="00DD142D" w:rsidRPr="007B2957" w:rsidRDefault="00DD142D" w:rsidP="00DD142D">
            <w:pPr>
              <w:pStyle w:val="TableParagraph"/>
              <w:spacing w:before="0" w:line="219" w:lineRule="exact"/>
              <w:ind w:left="107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Standard</w:t>
            </w:r>
            <w:r w:rsidRPr="007B2957">
              <w:rPr>
                <w:rFonts w:ascii="HelveticaNeueLT Std Lt" w:hAnsi="HelveticaNeueLT Std Lt"/>
                <w:b/>
                <w:spacing w:val="-7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pacing w:val="-5"/>
                <w:sz w:val="18"/>
              </w:rPr>
              <w:t>4:</w:t>
            </w:r>
          </w:p>
          <w:p w14:paraId="36F4C3F2" w14:textId="77777777" w:rsidR="00DD142D" w:rsidRPr="007B2957" w:rsidRDefault="00DD142D" w:rsidP="00DD142D">
            <w:pPr>
              <w:pStyle w:val="TableParagraph"/>
              <w:spacing w:before="1" w:line="219" w:lineRule="exact"/>
              <w:ind w:left="107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Assess,</w:t>
            </w:r>
            <w:r w:rsidRPr="007B2957">
              <w:rPr>
                <w:rFonts w:ascii="HelveticaNeueLT Std Lt" w:hAnsi="HelveticaNeueLT Std Lt"/>
                <w:b/>
                <w:spacing w:val="-4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provide</w:t>
            </w:r>
            <w:r w:rsidRPr="007B2957">
              <w:rPr>
                <w:rFonts w:ascii="HelveticaNeueLT Std Lt" w:hAnsi="HelveticaNeueLT Std Lt"/>
                <w:b/>
                <w:spacing w:val="-3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feedback</w:t>
            </w:r>
            <w:r w:rsidRPr="007B2957">
              <w:rPr>
                <w:rFonts w:ascii="HelveticaNeueLT Std Lt" w:hAnsi="HelveticaNeueLT Std Lt"/>
                <w:b/>
                <w:spacing w:val="-3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and</w:t>
            </w:r>
            <w:r w:rsidRPr="007B2957">
              <w:rPr>
                <w:rFonts w:ascii="HelveticaNeueLT Std Lt" w:hAnsi="HelveticaNeueLT Std Lt"/>
                <w:b/>
                <w:spacing w:val="-4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report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pacing w:val="-5"/>
                <w:sz w:val="18"/>
              </w:rPr>
              <w:t>on</w:t>
            </w:r>
          </w:p>
          <w:p w14:paraId="670DE5EA" w14:textId="77777777" w:rsidR="00DD142D" w:rsidRPr="007B2957" w:rsidRDefault="00DD142D" w:rsidP="00DD142D">
            <w:pPr>
              <w:pStyle w:val="TableParagraph"/>
              <w:spacing w:before="0" w:line="201" w:lineRule="exact"/>
              <w:ind w:left="107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student</w:t>
            </w:r>
            <w:r w:rsidRPr="007B2957">
              <w:rPr>
                <w:rFonts w:ascii="HelveticaNeueLT Std Lt" w:hAnsi="HelveticaNeueLT Std Lt"/>
                <w:b/>
                <w:spacing w:val="-5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>learning</w:t>
            </w:r>
          </w:p>
        </w:tc>
        <w:tc>
          <w:tcPr>
            <w:tcW w:w="3278" w:type="dxa"/>
            <w:shd w:val="clear" w:color="auto" w:fill="C6D9F1"/>
          </w:tcPr>
          <w:p w14:paraId="1B3A3B65" w14:textId="77777777" w:rsidR="00DD142D" w:rsidRPr="007B2957" w:rsidRDefault="00DD142D" w:rsidP="00DD142D">
            <w:pPr>
              <w:pStyle w:val="TableParagraph"/>
              <w:spacing w:before="0" w:line="219" w:lineRule="exact"/>
              <w:ind w:left="105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Standard</w:t>
            </w:r>
            <w:r w:rsidRPr="007B2957">
              <w:rPr>
                <w:rFonts w:ascii="HelveticaNeueLT Std Lt" w:hAnsi="HelveticaNeueLT Std Lt"/>
                <w:b/>
                <w:spacing w:val="-7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pacing w:val="-5"/>
                <w:sz w:val="18"/>
              </w:rPr>
              <w:t>5:</w:t>
            </w:r>
          </w:p>
          <w:p w14:paraId="24054F0F" w14:textId="77777777" w:rsidR="00DD142D" w:rsidRPr="007B2957" w:rsidRDefault="00DD142D" w:rsidP="00DD142D">
            <w:pPr>
              <w:pStyle w:val="TableParagraph"/>
              <w:spacing w:before="1" w:line="219" w:lineRule="exact"/>
              <w:ind w:left="105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Assess,</w:t>
            </w:r>
            <w:r w:rsidRPr="007B2957">
              <w:rPr>
                <w:rFonts w:ascii="HelveticaNeueLT Std Lt" w:hAnsi="HelveticaNeueLT Std Lt"/>
                <w:b/>
                <w:spacing w:val="-4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provide</w:t>
            </w:r>
            <w:r w:rsidRPr="007B2957">
              <w:rPr>
                <w:rFonts w:ascii="HelveticaNeueLT Std Lt" w:hAnsi="HelveticaNeueLT Std Lt"/>
                <w:b/>
                <w:spacing w:val="-3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feedback</w:t>
            </w:r>
            <w:r w:rsidRPr="007B2957">
              <w:rPr>
                <w:rFonts w:ascii="HelveticaNeueLT Std Lt" w:hAnsi="HelveticaNeueLT Std Lt"/>
                <w:b/>
                <w:spacing w:val="-3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and</w:t>
            </w:r>
            <w:r w:rsidRPr="007B2957">
              <w:rPr>
                <w:rFonts w:ascii="HelveticaNeueLT Std Lt" w:hAnsi="HelveticaNeueLT Std Lt"/>
                <w:b/>
                <w:spacing w:val="-4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report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pacing w:val="-5"/>
                <w:sz w:val="18"/>
              </w:rPr>
              <w:t>on</w:t>
            </w:r>
          </w:p>
          <w:p w14:paraId="7AB6C338" w14:textId="77777777" w:rsidR="00DD142D" w:rsidRPr="007B2957" w:rsidRDefault="00DD142D" w:rsidP="00DD142D">
            <w:pPr>
              <w:pStyle w:val="TableParagraph"/>
              <w:spacing w:before="0" w:line="201" w:lineRule="exact"/>
              <w:ind w:left="105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student</w:t>
            </w:r>
            <w:r w:rsidRPr="007B2957">
              <w:rPr>
                <w:rFonts w:ascii="HelveticaNeueLT Std Lt" w:hAnsi="HelveticaNeueLT Std Lt"/>
                <w:b/>
                <w:spacing w:val="-5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>learning</w:t>
            </w:r>
          </w:p>
        </w:tc>
        <w:tc>
          <w:tcPr>
            <w:tcW w:w="3278" w:type="dxa"/>
            <w:shd w:val="clear" w:color="auto" w:fill="C6D9F1"/>
          </w:tcPr>
          <w:p w14:paraId="506C3434" w14:textId="77777777" w:rsidR="00DD142D" w:rsidRPr="007B2957" w:rsidRDefault="00DD142D" w:rsidP="00DD142D">
            <w:pPr>
              <w:pStyle w:val="TableParagraph"/>
              <w:spacing w:before="0" w:line="219" w:lineRule="exact"/>
              <w:ind w:left="107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Standard</w:t>
            </w:r>
            <w:r w:rsidRPr="007B2957">
              <w:rPr>
                <w:rFonts w:ascii="HelveticaNeueLT Std Lt" w:hAnsi="HelveticaNeueLT Std Lt"/>
                <w:b/>
                <w:spacing w:val="-7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pacing w:val="-5"/>
                <w:sz w:val="18"/>
              </w:rPr>
              <w:t>6:</w:t>
            </w:r>
          </w:p>
          <w:p w14:paraId="621B8847" w14:textId="77777777" w:rsidR="00DD142D" w:rsidRPr="007B2957" w:rsidRDefault="00DD142D" w:rsidP="00DD142D">
            <w:pPr>
              <w:pStyle w:val="TableParagraph"/>
              <w:spacing w:before="1"/>
              <w:ind w:left="107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Engage</w:t>
            </w:r>
            <w:r w:rsidRPr="007B2957">
              <w:rPr>
                <w:rFonts w:ascii="HelveticaNeueLT Std Lt" w:hAnsi="HelveticaNeueLT Std Lt"/>
                <w:b/>
                <w:spacing w:val="-3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in</w:t>
            </w:r>
            <w:r w:rsidRPr="007B2957">
              <w:rPr>
                <w:rFonts w:ascii="HelveticaNeueLT Std Lt" w:hAnsi="HelveticaNeueLT Std Lt"/>
                <w:b/>
                <w:spacing w:val="-3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professional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 xml:space="preserve"> learning</w:t>
            </w:r>
          </w:p>
        </w:tc>
        <w:tc>
          <w:tcPr>
            <w:tcW w:w="3281" w:type="dxa"/>
            <w:shd w:val="clear" w:color="auto" w:fill="C6D9F1"/>
          </w:tcPr>
          <w:p w14:paraId="55480061" w14:textId="77777777" w:rsidR="00DD142D" w:rsidRPr="007B2957" w:rsidRDefault="00DD142D" w:rsidP="00DD142D">
            <w:pPr>
              <w:pStyle w:val="TableParagraph"/>
              <w:spacing w:before="0" w:line="219" w:lineRule="exact"/>
              <w:ind w:left="107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Standard</w:t>
            </w:r>
            <w:r w:rsidRPr="007B2957">
              <w:rPr>
                <w:rFonts w:ascii="HelveticaNeueLT Std Lt" w:hAnsi="HelveticaNeueLT Std Lt"/>
                <w:b/>
                <w:spacing w:val="-7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pacing w:val="-5"/>
                <w:sz w:val="18"/>
              </w:rPr>
              <w:t>7:</w:t>
            </w:r>
          </w:p>
          <w:p w14:paraId="46437B5B" w14:textId="77777777" w:rsidR="00DD142D" w:rsidRPr="007B2957" w:rsidRDefault="00DD142D" w:rsidP="00DD142D">
            <w:pPr>
              <w:pStyle w:val="TableParagraph"/>
              <w:spacing w:before="1" w:line="219" w:lineRule="exact"/>
              <w:ind w:left="107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Engage</w:t>
            </w:r>
            <w:r w:rsidRPr="007B2957">
              <w:rPr>
                <w:rFonts w:ascii="HelveticaNeueLT Std Lt" w:hAnsi="HelveticaNeueLT Std Lt"/>
                <w:b/>
                <w:spacing w:val="-4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professionally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with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 xml:space="preserve"> colleagues,</w:t>
            </w:r>
          </w:p>
          <w:p w14:paraId="25E01E0A" w14:textId="77777777" w:rsidR="00DD142D" w:rsidRPr="007B2957" w:rsidRDefault="00DD142D" w:rsidP="00DD142D">
            <w:pPr>
              <w:pStyle w:val="TableParagraph"/>
              <w:spacing w:before="0" w:line="201" w:lineRule="exact"/>
              <w:ind w:left="107" w:firstLine="0"/>
              <w:rPr>
                <w:rFonts w:ascii="HelveticaNeueLT Std Lt" w:hAnsi="HelveticaNeueLT Std Lt"/>
                <w:b/>
                <w:sz w:val="18"/>
              </w:rPr>
            </w:pPr>
            <w:r w:rsidRPr="007B2957">
              <w:rPr>
                <w:rFonts w:ascii="HelveticaNeueLT Std Lt" w:hAnsi="HelveticaNeueLT Std Lt"/>
                <w:b/>
                <w:sz w:val="18"/>
              </w:rPr>
              <w:t>parents/carers</w:t>
            </w:r>
            <w:r w:rsidRPr="007B2957">
              <w:rPr>
                <w:rFonts w:ascii="HelveticaNeueLT Std Lt" w:hAnsi="HelveticaNeueLT Std Lt"/>
                <w:b/>
                <w:spacing w:val="-4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and</w:t>
            </w:r>
            <w:r w:rsidRPr="007B2957">
              <w:rPr>
                <w:rFonts w:ascii="HelveticaNeueLT Std Lt" w:hAnsi="HelveticaNeueLT Std Lt"/>
                <w:b/>
                <w:spacing w:val="-3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z w:val="18"/>
              </w:rPr>
              <w:t>the</w:t>
            </w:r>
            <w:r w:rsidRPr="007B2957">
              <w:rPr>
                <w:rFonts w:ascii="HelveticaNeueLT Std Lt" w:hAnsi="HelveticaNeueLT Std Lt"/>
                <w:b/>
                <w:spacing w:val="-3"/>
                <w:sz w:val="18"/>
              </w:rPr>
              <w:t xml:space="preserve"> </w:t>
            </w:r>
            <w:r w:rsidRPr="007B2957">
              <w:rPr>
                <w:rFonts w:ascii="HelveticaNeueLT Std Lt" w:hAnsi="HelveticaNeueLT Std Lt"/>
                <w:b/>
                <w:spacing w:val="-2"/>
                <w:sz w:val="18"/>
              </w:rPr>
              <w:t>community</w:t>
            </w:r>
          </w:p>
        </w:tc>
      </w:tr>
      <w:tr w:rsidR="00DD142D" w14:paraId="055C1E40" w14:textId="77777777" w:rsidTr="00DD142D">
        <w:trPr>
          <w:trHeight w:val="1929"/>
        </w:trPr>
        <w:tc>
          <w:tcPr>
            <w:tcW w:w="3278" w:type="dxa"/>
          </w:tcPr>
          <w:p w14:paraId="20F74CB0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left="0" w:right="190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4A45D195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90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1.1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Lead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colleagues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to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select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 develop teaching strategies to improve student learning using knowledge of physical, social and intellectual development and characteristics of students.</w:t>
            </w:r>
          </w:p>
        </w:tc>
        <w:tc>
          <w:tcPr>
            <w:tcW w:w="3125" w:type="dxa"/>
          </w:tcPr>
          <w:p w14:paraId="73860C34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05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788F273D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05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2.1 Lead initiatives within the school to evaluate and improve knowledge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of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content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teaching strategies and demonstrate exemplary teaching of subjects using effective, research based learning and teaching programs.</w:t>
            </w:r>
          </w:p>
        </w:tc>
        <w:tc>
          <w:tcPr>
            <w:tcW w:w="3417" w:type="dxa"/>
          </w:tcPr>
          <w:p w14:paraId="26E15535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66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2D8EAA72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66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3.1 Demonstrate exemplary practice and high expectations and lead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colleagues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to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encourage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students to pursue challenging goals in all aspects of their education.</w:t>
            </w:r>
          </w:p>
        </w:tc>
        <w:tc>
          <w:tcPr>
            <w:tcW w:w="3292" w:type="dxa"/>
          </w:tcPr>
          <w:p w14:paraId="552DA93C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62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53C24A1F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62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4.1 Demonstrate and lead by example the development of productive and inclusive learning environments across the school by reviewing inclusive strategies and exploring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new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approaches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to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engage and support all students.</w:t>
            </w:r>
          </w:p>
        </w:tc>
        <w:tc>
          <w:tcPr>
            <w:tcW w:w="3278" w:type="dxa"/>
          </w:tcPr>
          <w:p w14:paraId="5FA2739B" w14:textId="77777777" w:rsidR="00DD142D" w:rsidRPr="00BC3555" w:rsidRDefault="00DD142D" w:rsidP="00DD142D">
            <w:pPr>
              <w:pStyle w:val="TableParagraph"/>
              <w:tabs>
                <w:tab w:val="left" w:pos="541"/>
              </w:tabs>
              <w:ind w:left="175" w:right="309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7639F42C" w14:textId="77777777" w:rsidR="00DD142D" w:rsidRPr="00BC3555" w:rsidRDefault="00DD142D" w:rsidP="00DD142D">
            <w:pPr>
              <w:pStyle w:val="TableParagraph"/>
              <w:tabs>
                <w:tab w:val="left" w:pos="541"/>
              </w:tabs>
              <w:ind w:left="175" w:right="309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5.1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Evaluate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school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assessment policies and strategies to support colleagues with: using assessment data to diagnose learning needs, complying with curriculum, system and/or school assessment</w:t>
            </w:r>
          </w:p>
          <w:p w14:paraId="28592749" w14:textId="77777777" w:rsidR="00DD142D" w:rsidRPr="00BC3555" w:rsidRDefault="00DD142D" w:rsidP="00DD142D">
            <w:pPr>
              <w:pStyle w:val="TableParagraph"/>
              <w:spacing w:before="0" w:line="230" w:lineRule="exact"/>
              <w:ind w:left="175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requirements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7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using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range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of assessment strategies.</w:t>
            </w:r>
          </w:p>
        </w:tc>
        <w:tc>
          <w:tcPr>
            <w:tcW w:w="3278" w:type="dxa"/>
          </w:tcPr>
          <w:p w14:paraId="7F44D330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71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0E66D712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71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6.1 Use comprehensive knowledge of the Australian Professional Standards for Teachers to</w:t>
            </w:r>
            <w:r w:rsidRPr="00BC3555">
              <w:rPr>
                <w:rFonts w:ascii="HelveticaNeueLT Std Lt" w:hAnsi="HelveticaNeueLT Std Lt"/>
                <w:color w:val="231F20"/>
                <w:spacing w:val="-6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plan</w:t>
            </w:r>
            <w:r w:rsidRPr="00BC3555">
              <w:rPr>
                <w:rFonts w:ascii="HelveticaNeueLT Std Lt" w:hAnsi="HelveticaNeueLT Std Lt"/>
                <w:color w:val="231F20"/>
                <w:spacing w:val="-6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6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lead</w:t>
            </w:r>
            <w:r w:rsidRPr="00BC3555">
              <w:rPr>
                <w:rFonts w:ascii="HelveticaNeueLT Std Lt" w:hAnsi="HelveticaNeueLT Std Lt"/>
                <w:color w:val="231F20"/>
                <w:spacing w:val="-6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the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development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of professional learning policies and programs that address the</w:t>
            </w:r>
          </w:p>
          <w:p w14:paraId="1A55801E" w14:textId="77777777" w:rsidR="00DD142D" w:rsidRPr="00BC3555" w:rsidRDefault="00DD142D" w:rsidP="00DD142D">
            <w:pPr>
              <w:pStyle w:val="TableParagraph"/>
              <w:spacing w:before="0" w:line="230" w:lineRule="exact"/>
              <w:ind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professional learning needs of colleagues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pre-service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teachers.</w:t>
            </w:r>
          </w:p>
        </w:tc>
        <w:tc>
          <w:tcPr>
            <w:tcW w:w="3281" w:type="dxa"/>
          </w:tcPr>
          <w:p w14:paraId="5D20C9AD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04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4DE5D653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04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7.1 Model exemplary ethical behaviour and exercise informed judgements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in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all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professional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 xml:space="preserve">dealings with students, colleagues and the </w:t>
            </w:r>
            <w:r w:rsidRPr="00BC3555">
              <w:rPr>
                <w:rFonts w:ascii="HelveticaNeueLT Std Lt" w:hAnsi="HelveticaNeueLT Std Lt"/>
                <w:color w:val="231F20"/>
                <w:spacing w:val="-2"/>
                <w:sz w:val="18"/>
                <w:szCs w:val="20"/>
              </w:rPr>
              <w:t>community.</w:t>
            </w:r>
          </w:p>
        </w:tc>
      </w:tr>
      <w:tr w:rsidR="00DD142D" w14:paraId="7A4CF824" w14:textId="77777777" w:rsidTr="00DD142D">
        <w:trPr>
          <w:trHeight w:val="1897"/>
        </w:trPr>
        <w:tc>
          <w:tcPr>
            <w:tcW w:w="3278" w:type="dxa"/>
          </w:tcPr>
          <w:p w14:paraId="3A012689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363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593032D4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363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1.2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Lead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processes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to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evaluate the effectiveness of teaching programs using research and workplace knowledge about how students learn.</w:t>
            </w:r>
          </w:p>
        </w:tc>
        <w:tc>
          <w:tcPr>
            <w:tcW w:w="3125" w:type="dxa"/>
          </w:tcPr>
          <w:p w14:paraId="291ADFC9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20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0707E3A9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20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2.2 Lead initiatives that utilise comprehensive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content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knowledge to improve the selection and sequencing of content into coherently organised learning and teaching programs.</w:t>
            </w:r>
          </w:p>
        </w:tc>
        <w:tc>
          <w:tcPr>
            <w:tcW w:w="3417" w:type="dxa"/>
          </w:tcPr>
          <w:p w14:paraId="54B5825D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412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52571DEC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412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3.2 Exhibit exemplary practice and lead colleagues to plan, implement and review the effectiveness of their learning and teaching programs to develop</w:t>
            </w:r>
          </w:p>
          <w:p w14:paraId="7323D567" w14:textId="77777777" w:rsidR="00DD142D" w:rsidRPr="00BC3555" w:rsidRDefault="00DD142D" w:rsidP="00B02A85">
            <w:pPr>
              <w:pStyle w:val="TableParagraph"/>
              <w:spacing w:before="0" w:line="230" w:lineRule="exact"/>
              <w:ind w:right="254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students’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knowledge,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understanding and skills.</w:t>
            </w:r>
          </w:p>
        </w:tc>
        <w:tc>
          <w:tcPr>
            <w:tcW w:w="3292" w:type="dxa"/>
          </w:tcPr>
          <w:p w14:paraId="40BEB51F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409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6F3744E5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409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4.2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Initiate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strategies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lead colleagues to implement effective classroom management and promote</w:t>
            </w:r>
            <w:r w:rsidRPr="00BC3555">
              <w:rPr>
                <w:rFonts w:ascii="HelveticaNeueLT Std Lt" w:hAnsi="HelveticaNeueLT Std Lt"/>
                <w:color w:val="231F20"/>
                <w:spacing w:val="-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student</w:t>
            </w:r>
            <w:r w:rsidRPr="00BC3555">
              <w:rPr>
                <w:rFonts w:ascii="HelveticaNeueLT Std Lt" w:hAnsi="HelveticaNeueLT Std Lt"/>
                <w:color w:val="231F20"/>
                <w:spacing w:val="-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 xml:space="preserve">responsibility for </w:t>
            </w:r>
            <w:r w:rsidRPr="00BC3555">
              <w:rPr>
                <w:rFonts w:ascii="HelveticaNeueLT Std Lt" w:hAnsi="HelveticaNeueLT Std Lt"/>
                <w:color w:val="231F20"/>
                <w:spacing w:val="-2"/>
                <w:sz w:val="18"/>
                <w:szCs w:val="20"/>
              </w:rPr>
              <w:t>learning.</w:t>
            </w:r>
          </w:p>
        </w:tc>
        <w:tc>
          <w:tcPr>
            <w:tcW w:w="3278" w:type="dxa"/>
          </w:tcPr>
          <w:p w14:paraId="365AEED7" w14:textId="77777777" w:rsidR="00DD142D" w:rsidRPr="00BC3555" w:rsidRDefault="00DD142D" w:rsidP="00DD142D">
            <w:pPr>
              <w:pStyle w:val="TableParagraph"/>
              <w:tabs>
                <w:tab w:val="left" w:pos="541"/>
              </w:tabs>
              <w:ind w:left="175" w:right="433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59898C70" w14:textId="77777777" w:rsidR="00DD142D" w:rsidRPr="00BC3555" w:rsidRDefault="00DD142D" w:rsidP="00DD142D">
            <w:pPr>
              <w:pStyle w:val="TableParagraph"/>
              <w:tabs>
                <w:tab w:val="left" w:pos="541"/>
              </w:tabs>
              <w:ind w:left="175" w:right="433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5.2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Model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exemplary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practice and initiate programs to support colleagues in applying a range of timely, effective and appropriate feedback strategies.</w:t>
            </w:r>
          </w:p>
        </w:tc>
        <w:tc>
          <w:tcPr>
            <w:tcW w:w="3278" w:type="dxa"/>
          </w:tcPr>
          <w:p w14:paraId="0CDD98D4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43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2C3CC553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43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6.2 Initiate collaborative relationships to expand professional learning opportunities, engage in research, and provide quality opportunities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placements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for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pre- service teachers.</w:t>
            </w:r>
          </w:p>
        </w:tc>
        <w:tc>
          <w:tcPr>
            <w:tcW w:w="3281" w:type="dxa"/>
          </w:tcPr>
          <w:p w14:paraId="326ABF7E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20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44412368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20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7.2 Initiate, develop and implement relevant policies and processes to support colleagues’ compliance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with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understanding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of existing and new legislative,</w:t>
            </w:r>
          </w:p>
          <w:p w14:paraId="11F8366F" w14:textId="77777777" w:rsidR="00DD142D" w:rsidRPr="00BC3555" w:rsidRDefault="00DD142D" w:rsidP="00DD142D">
            <w:pPr>
              <w:pStyle w:val="TableParagraph"/>
              <w:spacing w:before="0" w:line="230" w:lineRule="exact"/>
              <w:ind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administrative,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organisational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 professional responsibilities.</w:t>
            </w:r>
          </w:p>
        </w:tc>
      </w:tr>
      <w:tr w:rsidR="00DD142D" w14:paraId="3911F27F" w14:textId="77777777" w:rsidTr="00DD142D">
        <w:trPr>
          <w:trHeight w:val="1897"/>
        </w:trPr>
        <w:tc>
          <w:tcPr>
            <w:tcW w:w="3278" w:type="dxa"/>
          </w:tcPr>
          <w:p w14:paraId="75D889A4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43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0F254F7E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43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1.3</w:t>
            </w:r>
            <w:r w:rsidRPr="00BC3555">
              <w:rPr>
                <w:rFonts w:ascii="HelveticaNeueLT Std Lt" w:hAnsi="HelveticaNeueLT Std Lt"/>
                <w:color w:val="231F20"/>
                <w:spacing w:val="4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Evaluate and revise school learning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teaching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programs,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 xml:space="preserve">using expert and community knowledge cultural, religious and socioeconomic </w:t>
            </w:r>
            <w:r w:rsidRPr="00BC3555">
              <w:rPr>
                <w:rFonts w:ascii="HelveticaNeueLT Std Lt" w:hAnsi="HelveticaNeueLT Std Lt"/>
                <w:color w:val="231F20"/>
                <w:spacing w:val="-2"/>
                <w:sz w:val="18"/>
                <w:szCs w:val="20"/>
              </w:rPr>
              <w:t>backgrounds</w:t>
            </w:r>
          </w:p>
        </w:tc>
        <w:tc>
          <w:tcPr>
            <w:tcW w:w="3125" w:type="dxa"/>
          </w:tcPr>
          <w:p w14:paraId="25675271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1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07D27F56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1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2.3 Lead colleagues to develop learning</w:t>
            </w:r>
            <w:r w:rsidRPr="00BC3555">
              <w:rPr>
                <w:rFonts w:ascii="HelveticaNeueLT Std Lt" w:hAnsi="HelveticaNeueLT Std Lt"/>
                <w:color w:val="231F20"/>
                <w:spacing w:val="-6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4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teaching</w:t>
            </w:r>
            <w:r w:rsidRPr="00BC3555">
              <w:rPr>
                <w:rFonts w:ascii="HelveticaNeueLT Std Lt" w:hAnsi="HelveticaNeueLT Std Lt"/>
                <w:color w:val="231F20"/>
                <w:spacing w:val="-6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programs</w:t>
            </w:r>
            <w:r w:rsidRPr="00BC3555">
              <w:rPr>
                <w:rFonts w:ascii="HelveticaNeueLT Std Lt" w:hAnsi="HelveticaNeueLT Std Lt"/>
                <w:color w:val="231F20"/>
                <w:spacing w:val="-7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using comprehensive knowledge of curriculum,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assessment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 xml:space="preserve">reporting </w:t>
            </w:r>
            <w:r w:rsidRPr="00BC3555">
              <w:rPr>
                <w:rFonts w:ascii="HelveticaNeueLT Std Lt" w:hAnsi="HelveticaNeueLT Std Lt"/>
                <w:color w:val="231F20"/>
                <w:spacing w:val="-2"/>
                <w:sz w:val="18"/>
                <w:szCs w:val="20"/>
              </w:rPr>
              <w:t>requirements.</w:t>
            </w:r>
          </w:p>
        </w:tc>
        <w:tc>
          <w:tcPr>
            <w:tcW w:w="3417" w:type="dxa"/>
          </w:tcPr>
          <w:p w14:paraId="316BC841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95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0EEE406E" w14:textId="02CBB7B5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95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3.3</w:t>
            </w:r>
            <w:r w:rsidRPr="00BC3555">
              <w:rPr>
                <w:rFonts w:ascii="HelveticaNeueLT Std Lt" w:hAnsi="HelveticaNeueLT Std Lt"/>
                <w:color w:val="231F20"/>
                <w:spacing w:val="-7"/>
                <w:sz w:val="18"/>
                <w:szCs w:val="20"/>
              </w:rPr>
              <w:t xml:space="preserve"> </w:t>
            </w:r>
            <w:r w:rsidR="00B02A85">
              <w:rPr>
                <w:rFonts w:ascii="HelveticaNeueLT Std Lt" w:hAnsi="HelveticaNeueLT Std Lt"/>
                <w:color w:val="231F20"/>
                <w:sz w:val="18"/>
                <w:szCs w:val="20"/>
              </w:rPr>
              <w:t>Work with colleagues to review, modify and expand their repertoire of teaching strategies to enable students to use knowledge, skills, problem solving and critical and creative thinking.</w:t>
            </w:r>
          </w:p>
        </w:tc>
        <w:tc>
          <w:tcPr>
            <w:tcW w:w="3292" w:type="dxa"/>
          </w:tcPr>
          <w:p w14:paraId="652A7521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312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28DC6388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312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4.3 Lead and implement behaviour management initiatives to</w:t>
            </w:r>
            <w:r w:rsidRPr="00BC3555">
              <w:rPr>
                <w:rFonts w:ascii="HelveticaNeueLT Std Lt" w:hAnsi="HelveticaNeueLT Std Lt"/>
                <w:color w:val="231F20"/>
                <w:spacing w:val="-7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assist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colleagues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to</w:t>
            </w:r>
            <w:r w:rsidRPr="00BC3555">
              <w:rPr>
                <w:rFonts w:ascii="HelveticaNeueLT Std Lt" w:hAnsi="HelveticaNeueLT Std Lt"/>
                <w:color w:val="231F20"/>
                <w:spacing w:val="-7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broaden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their range of strategies.</w:t>
            </w:r>
          </w:p>
        </w:tc>
        <w:tc>
          <w:tcPr>
            <w:tcW w:w="3278" w:type="dxa"/>
          </w:tcPr>
          <w:p w14:paraId="29E32B81" w14:textId="77777777" w:rsidR="00DD142D" w:rsidRPr="00BC3555" w:rsidRDefault="00DD142D" w:rsidP="00DD142D">
            <w:pPr>
              <w:pStyle w:val="TableParagraph"/>
              <w:tabs>
                <w:tab w:val="left" w:pos="541"/>
              </w:tabs>
              <w:ind w:left="175" w:right="143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0B08B834" w14:textId="77777777" w:rsidR="00DD142D" w:rsidRPr="00BC3555" w:rsidRDefault="00DD142D" w:rsidP="00DD142D">
            <w:pPr>
              <w:pStyle w:val="TableParagraph"/>
              <w:tabs>
                <w:tab w:val="left" w:pos="541"/>
              </w:tabs>
              <w:ind w:left="175" w:right="143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5.3 Lead and evaluate moderation activities that ensure consistent and comparable judgements of student learning to meet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curriculum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7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school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or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 xml:space="preserve">system </w:t>
            </w:r>
            <w:r w:rsidRPr="00BC3555">
              <w:rPr>
                <w:rFonts w:ascii="HelveticaNeueLT Std Lt" w:hAnsi="HelveticaNeueLT Std Lt"/>
                <w:color w:val="231F20"/>
                <w:spacing w:val="-2"/>
                <w:sz w:val="18"/>
                <w:szCs w:val="20"/>
              </w:rPr>
              <w:t>requirements.</w:t>
            </w:r>
          </w:p>
        </w:tc>
        <w:tc>
          <w:tcPr>
            <w:tcW w:w="3278" w:type="dxa"/>
          </w:tcPr>
          <w:p w14:paraId="688F492D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89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5BF73C95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89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6.3 Implement professional dialogue within the school or professional learning network(s) that is informed by feedback, analysis of current research and practice to</w:t>
            </w:r>
          </w:p>
          <w:p w14:paraId="36DBF5EC" w14:textId="77777777" w:rsidR="00DD142D" w:rsidRPr="00BC3555" w:rsidRDefault="00DD142D" w:rsidP="00DD142D">
            <w:pPr>
              <w:pStyle w:val="TableParagraph"/>
              <w:spacing w:before="0" w:line="230" w:lineRule="atLeast"/>
              <w:ind w:firstLine="0"/>
              <w:rPr>
                <w:rFonts w:ascii="HelveticaNeueLT Std Lt" w:hAnsi="HelveticaNeueLT Std Lt"/>
                <w:color w:val="231F20"/>
                <w:spacing w:val="-2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improve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the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educational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outcomes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 xml:space="preserve">of </w:t>
            </w:r>
            <w:r w:rsidRPr="00BC3555">
              <w:rPr>
                <w:rFonts w:ascii="HelveticaNeueLT Std Lt" w:hAnsi="HelveticaNeueLT Std Lt"/>
                <w:color w:val="231F20"/>
                <w:spacing w:val="-2"/>
                <w:sz w:val="18"/>
                <w:szCs w:val="20"/>
              </w:rPr>
              <w:t>students.</w:t>
            </w:r>
          </w:p>
        </w:tc>
        <w:tc>
          <w:tcPr>
            <w:tcW w:w="3281" w:type="dxa"/>
          </w:tcPr>
          <w:p w14:paraId="2F7637C0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10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6545927F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10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7.3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Identify,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initiate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build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on opportunities that engage parents/ carers in both the progress of their children’s learning and in the educational priorities of the school.</w:t>
            </w:r>
          </w:p>
        </w:tc>
      </w:tr>
      <w:tr w:rsidR="00DD142D" w14:paraId="1FC38254" w14:textId="77777777" w:rsidTr="00DD142D">
        <w:trPr>
          <w:trHeight w:val="1893"/>
        </w:trPr>
        <w:tc>
          <w:tcPr>
            <w:tcW w:w="3278" w:type="dxa"/>
          </w:tcPr>
          <w:p w14:paraId="0090BC3F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47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4B9262A6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47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1.4 Develop teaching programs that support equitable and ongoing participation of Aboriginal and Torres Strait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Islander</w:t>
            </w:r>
            <w:r w:rsidRPr="00BC3555">
              <w:rPr>
                <w:rFonts w:ascii="HelveticaNeueLT Std Lt" w:hAnsi="HelveticaNeueLT Std Lt"/>
                <w:color w:val="231F20"/>
                <w:spacing w:val="-7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students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by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engaging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in collaborative relationships with</w:t>
            </w:r>
          </w:p>
          <w:p w14:paraId="49DF6920" w14:textId="77777777" w:rsidR="00DD142D" w:rsidRPr="00BC3555" w:rsidRDefault="00DD142D" w:rsidP="00DD142D">
            <w:pPr>
              <w:pStyle w:val="TableParagraph"/>
              <w:spacing w:before="0" w:line="230" w:lineRule="atLeast"/>
              <w:ind w:firstLine="0"/>
              <w:rPr>
                <w:rFonts w:ascii="HelveticaNeueLT Std Lt" w:hAnsi="HelveticaNeueLT Std Lt"/>
                <w:color w:val="231F20"/>
                <w:spacing w:val="-2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community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representatives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 xml:space="preserve">and </w:t>
            </w:r>
            <w:r w:rsidRPr="00BC3555">
              <w:rPr>
                <w:rFonts w:ascii="HelveticaNeueLT Std Lt" w:hAnsi="HelveticaNeueLT Std Lt"/>
                <w:color w:val="231F20"/>
                <w:spacing w:val="-2"/>
                <w:sz w:val="18"/>
                <w:szCs w:val="20"/>
              </w:rPr>
              <w:t>parents/carers.</w:t>
            </w:r>
          </w:p>
        </w:tc>
        <w:tc>
          <w:tcPr>
            <w:tcW w:w="3125" w:type="dxa"/>
          </w:tcPr>
          <w:p w14:paraId="1AD0C85E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32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56A38C86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32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2.4 Lead initiatives to assist colleagues with opportunities for students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to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develop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understanding of and respect for Aboriginal and Torres Strait Islander histories, cultures and languages.</w:t>
            </w:r>
          </w:p>
        </w:tc>
        <w:tc>
          <w:tcPr>
            <w:tcW w:w="3417" w:type="dxa"/>
          </w:tcPr>
          <w:p w14:paraId="5B52CA5E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485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122A6240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485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3.4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Model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exemplary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skills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 xml:space="preserve">and lead colleagues in selecting, creating and evaluating resources, including ICT, for application by teachers within or beyond the </w:t>
            </w:r>
            <w:r w:rsidRPr="00BC3555">
              <w:rPr>
                <w:rFonts w:ascii="HelveticaNeueLT Std Lt" w:hAnsi="HelveticaNeueLT Std Lt"/>
                <w:color w:val="231F20"/>
                <w:spacing w:val="-2"/>
                <w:sz w:val="18"/>
                <w:szCs w:val="20"/>
              </w:rPr>
              <w:t>school.</w:t>
            </w:r>
          </w:p>
        </w:tc>
        <w:tc>
          <w:tcPr>
            <w:tcW w:w="3292" w:type="dxa"/>
          </w:tcPr>
          <w:p w14:paraId="7F07EC84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33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6E0977CA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33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4.4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Evaluate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the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effectiveness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of student wellbeing policies and safe working practices using current school and/ or system, curriculum and legislative requirements and</w:t>
            </w:r>
          </w:p>
          <w:p w14:paraId="7C4579B0" w14:textId="77777777" w:rsidR="00DD142D" w:rsidRPr="00BC3555" w:rsidRDefault="00DD142D" w:rsidP="00DD142D">
            <w:pPr>
              <w:pStyle w:val="TableParagraph"/>
              <w:spacing w:before="0" w:line="230" w:lineRule="atLeast"/>
              <w:ind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assist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colleagues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to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update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 xml:space="preserve">their </w:t>
            </w:r>
            <w:r w:rsidRPr="00BC3555">
              <w:rPr>
                <w:rFonts w:ascii="HelveticaNeueLT Std Lt" w:hAnsi="HelveticaNeueLT Std Lt"/>
                <w:color w:val="231F20"/>
                <w:spacing w:val="-2"/>
                <w:sz w:val="18"/>
                <w:szCs w:val="20"/>
              </w:rPr>
              <w:t>practices.</w:t>
            </w:r>
          </w:p>
        </w:tc>
        <w:tc>
          <w:tcPr>
            <w:tcW w:w="3278" w:type="dxa"/>
          </w:tcPr>
          <w:p w14:paraId="105A5824" w14:textId="77777777" w:rsidR="00DD142D" w:rsidRPr="00BC3555" w:rsidRDefault="00DD142D" w:rsidP="00DD142D">
            <w:pPr>
              <w:pStyle w:val="TableParagraph"/>
              <w:tabs>
                <w:tab w:val="left" w:pos="541"/>
              </w:tabs>
              <w:ind w:left="175" w:right="193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74F412A6" w14:textId="77777777" w:rsidR="00DD142D" w:rsidRPr="00BC3555" w:rsidRDefault="00DD142D" w:rsidP="00DD142D">
            <w:pPr>
              <w:pStyle w:val="TableParagraph"/>
              <w:tabs>
                <w:tab w:val="left" w:pos="541"/>
              </w:tabs>
              <w:ind w:left="175" w:right="193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5.4 Co-ordinate student performance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program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evaluation using internal and external student assessment</w:t>
            </w:r>
            <w:r w:rsidRPr="00BC3555">
              <w:rPr>
                <w:rFonts w:ascii="HelveticaNeueLT Std Lt" w:hAnsi="HelveticaNeueLT Std Lt"/>
                <w:color w:val="231F20"/>
                <w:spacing w:val="-5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data</w:t>
            </w:r>
            <w:r w:rsidRPr="00BC3555">
              <w:rPr>
                <w:rFonts w:ascii="HelveticaNeueLT Std Lt" w:hAnsi="HelveticaNeueLT Std Lt"/>
                <w:color w:val="231F20"/>
                <w:spacing w:val="-4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to</w:t>
            </w:r>
            <w:r w:rsidRPr="00BC3555">
              <w:rPr>
                <w:rFonts w:ascii="HelveticaNeueLT Std Lt" w:hAnsi="HelveticaNeueLT Std Lt"/>
                <w:color w:val="231F20"/>
                <w:spacing w:val="-3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improve</w:t>
            </w:r>
            <w:r w:rsidRPr="00BC3555">
              <w:rPr>
                <w:rFonts w:ascii="HelveticaNeueLT Std Lt" w:hAnsi="HelveticaNeueLT Std Lt"/>
                <w:color w:val="231F20"/>
                <w:spacing w:val="-5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 xml:space="preserve">teaching </w:t>
            </w:r>
            <w:r w:rsidRPr="00BC3555">
              <w:rPr>
                <w:rFonts w:ascii="HelveticaNeueLT Std Lt" w:hAnsi="HelveticaNeueLT Std Lt"/>
                <w:color w:val="231F20"/>
                <w:spacing w:val="-2"/>
                <w:sz w:val="18"/>
                <w:szCs w:val="20"/>
              </w:rPr>
              <w:t>practice.</w:t>
            </w:r>
          </w:p>
        </w:tc>
        <w:tc>
          <w:tcPr>
            <w:tcW w:w="3278" w:type="dxa"/>
          </w:tcPr>
          <w:p w14:paraId="527C65A3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16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0953F775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16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6.4 Advocate, participate in and lead</w:t>
            </w:r>
            <w:r w:rsidRPr="00BC3555">
              <w:rPr>
                <w:rFonts w:ascii="HelveticaNeueLT Std Lt" w:hAnsi="HelveticaNeueLT Std Lt"/>
                <w:color w:val="231F20"/>
                <w:spacing w:val="-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strategies</w:t>
            </w:r>
            <w:r w:rsidRPr="00BC3555">
              <w:rPr>
                <w:rFonts w:ascii="HelveticaNeueLT Std Lt" w:hAnsi="HelveticaNeueLT Std Lt"/>
                <w:color w:val="231F20"/>
                <w:spacing w:val="-2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to</w:t>
            </w:r>
            <w:r w:rsidRPr="00BC3555">
              <w:rPr>
                <w:rFonts w:ascii="HelveticaNeueLT Std Lt" w:hAnsi="HelveticaNeueLT Std Lt"/>
                <w:color w:val="231F20"/>
                <w:spacing w:val="-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support</w:t>
            </w:r>
            <w:r w:rsidRPr="00BC3555">
              <w:rPr>
                <w:rFonts w:ascii="HelveticaNeueLT Std Lt" w:hAnsi="HelveticaNeueLT Std Lt"/>
                <w:color w:val="231F20"/>
                <w:spacing w:val="-3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high-quality professional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learning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opportunities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for colleagues that focus on improved student learning.</w:t>
            </w:r>
          </w:p>
        </w:tc>
        <w:tc>
          <w:tcPr>
            <w:tcW w:w="3281" w:type="dxa"/>
          </w:tcPr>
          <w:p w14:paraId="754903CA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30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0D2356BF" w14:textId="34B8D052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130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7.4 Take a leadership role in professional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community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 xml:space="preserve">networks </w:t>
            </w:r>
            <w:r w:rsidR="00B02A85">
              <w:rPr>
                <w:rFonts w:ascii="HelveticaNeueLT Std Lt" w:hAnsi="HelveticaNeueLT Std Lt"/>
                <w:color w:val="231F20"/>
                <w:sz w:val="18"/>
                <w:szCs w:val="20"/>
              </w:rPr>
              <w:t xml:space="preserve">and support the involvement of colleagues in external learning opportunities. </w:t>
            </w:r>
          </w:p>
        </w:tc>
      </w:tr>
      <w:tr w:rsidR="00DD142D" w14:paraId="1B4DA5FD" w14:textId="77777777" w:rsidTr="00DD142D">
        <w:trPr>
          <w:trHeight w:val="2027"/>
        </w:trPr>
        <w:tc>
          <w:tcPr>
            <w:tcW w:w="3278" w:type="dxa"/>
          </w:tcPr>
          <w:p w14:paraId="2A6B990C" w14:textId="77777777" w:rsidR="00DD142D" w:rsidRPr="00BC3555" w:rsidRDefault="00DD142D" w:rsidP="00DD142D">
            <w:pPr>
              <w:pStyle w:val="TableParagraph"/>
              <w:tabs>
                <w:tab w:val="left" w:pos="473"/>
              </w:tabs>
              <w:spacing w:before="28"/>
              <w:ind w:left="107" w:right="194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7CDB349A" w14:textId="77777777" w:rsidR="00DD142D" w:rsidRPr="00BC3555" w:rsidRDefault="00DD142D" w:rsidP="00DD142D">
            <w:pPr>
              <w:pStyle w:val="TableParagraph"/>
              <w:tabs>
                <w:tab w:val="left" w:pos="473"/>
              </w:tabs>
              <w:spacing w:before="28"/>
              <w:ind w:left="107" w:right="194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1.5 Lead colleagues to evaluate the effectiveness of learning and teaching programs differentiated for the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specific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learning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needs</w:t>
            </w:r>
            <w:r w:rsidRPr="00BC3555">
              <w:rPr>
                <w:rFonts w:ascii="HelveticaNeueLT Std Lt" w:hAnsi="HelveticaNeueLT Std Lt"/>
                <w:color w:val="231F20"/>
                <w:spacing w:val="-7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of</w:t>
            </w:r>
            <w:r w:rsidRPr="00BC3555">
              <w:rPr>
                <w:rFonts w:ascii="HelveticaNeueLT Std Lt" w:hAnsi="HelveticaNeueLT Std Lt"/>
                <w:color w:val="231F20"/>
                <w:spacing w:val="-7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students across the full range of abilities.</w:t>
            </w:r>
          </w:p>
        </w:tc>
        <w:tc>
          <w:tcPr>
            <w:tcW w:w="3125" w:type="dxa"/>
          </w:tcPr>
          <w:p w14:paraId="007DF096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spacing w:before="28"/>
              <w:ind w:right="306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7A8348AF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spacing w:before="28"/>
              <w:ind w:right="306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2.5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Monitor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evaluate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the implementation of teaching strategies within the school to improve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students’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achievement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in literacy and numeracy using</w:t>
            </w:r>
          </w:p>
          <w:p w14:paraId="1988697F" w14:textId="77777777" w:rsidR="00DD142D" w:rsidRPr="00BC3555" w:rsidRDefault="00DD142D" w:rsidP="00DD142D">
            <w:pPr>
              <w:pStyle w:val="TableParagraph"/>
              <w:spacing w:before="0" w:line="230" w:lineRule="exact"/>
              <w:ind w:right="7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research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based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knowledge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 student data.</w:t>
            </w:r>
          </w:p>
        </w:tc>
        <w:tc>
          <w:tcPr>
            <w:tcW w:w="3417" w:type="dxa"/>
          </w:tcPr>
          <w:p w14:paraId="2143FF2F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spacing w:before="28"/>
              <w:ind w:right="122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48A183F1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spacing w:before="28"/>
              <w:ind w:right="122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3.5 Demonstrate and lead by example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inclusive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verbal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non-verbal communication using collaborative strategies and contextual knowledge to support students’ understanding, engagement and achievement</w:t>
            </w:r>
          </w:p>
        </w:tc>
        <w:tc>
          <w:tcPr>
            <w:tcW w:w="3292" w:type="dxa"/>
          </w:tcPr>
          <w:p w14:paraId="774F9488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spacing w:before="28"/>
              <w:ind w:right="313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43021965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spacing w:before="28"/>
              <w:ind w:right="313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4.5 Review or implement new policies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strategies</w:t>
            </w:r>
            <w:r w:rsidRPr="00BC3555">
              <w:rPr>
                <w:rFonts w:ascii="HelveticaNeueLT Std Lt" w:hAnsi="HelveticaNeueLT Std Lt"/>
                <w:color w:val="231F20"/>
                <w:spacing w:val="-7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to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ensure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the safe, responsible and ethical use of ICT in learning and teaching.</w:t>
            </w:r>
          </w:p>
        </w:tc>
        <w:tc>
          <w:tcPr>
            <w:tcW w:w="3278" w:type="dxa"/>
          </w:tcPr>
          <w:p w14:paraId="4295186D" w14:textId="77777777" w:rsidR="00DD142D" w:rsidRPr="00BC3555" w:rsidRDefault="00DD142D" w:rsidP="00DD142D">
            <w:pPr>
              <w:pStyle w:val="TableParagraph"/>
              <w:tabs>
                <w:tab w:val="left" w:pos="541"/>
              </w:tabs>
              <w:spacing w:before="28"/>
              <w:ind w:left="175" w:right="450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6CD6D42D" w14:textId="77777777" w:rsidR="00DD142D" w:rsidRPr="00BC3555" w:rsidRDefault="00DD142D" w:rsidP="00DD142D">
            <w:pPr>
              <w:pStyle w:val="TableParagraph"/>
              <w:tabs>
                <w:tab w:val="left" w:pos="541"/>
              </w:tabs>
              <w:spacing w:before="28"/>
              <w:ind w:left="175" w:right="450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5.5 Evaluate and revise reporting and accountability mechanisms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in</w:t>
            </w:r>
            <w:r w:rsidRPr="00BC3555">
              <w:rPr>
                <w:rFonts w:ascii="HelveticaNeueLT Std Lt" w:hAnsi="HelveticaNeueLT Std Lt"/>
                <w:color w:val="231F20"/>
                <w:spacing w:val="-7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the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school</w:t>
            </w:r>
            <w:r w:rsidRPr="00BC3555">
              <w:rPr>
                <w:rFonts w:ascii="HelveticaNeueLT Std Lt" w:hAnsi="HelveticaNeueLT Std Lt"/>
                <w:color w:val="231F20"/>
                <w:spacing w:val="-9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to</w:t>
            </w:r>
            <w:r w:rsidRPr="00BC3555">
              <w:rPr>
                <w:rFonts w:ascii="HelveticaNeueLT Std Lt" w:hAnsi="HelveticaNeueLT Std Lt"/>
                <w:color w:val="231F20"/>
                <w:spacing w:val="-7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meet the needs of students, parents/carers and colleagues.</w:t>
            </w:r>
          </w:p>
        </w:tc>
        <w:tc>
          <w:tcPr>
            <w:tcW w:w="6559" w:type="dxa"/>
            <w:gridSpan w:val="2"/>
            <w:tcBorders>
              <w:bottom w:val="nil"/>
              <w:right w:val="nil"/>
            </w:tcBorders>
          </w:tcPr>
          <w:p w14:paraId="0896C69A" w14:textId="77777777" w:rsidR="00DD142D" w:rsidRPr="00BC3555" w:rsidRDefault="00DD142D" w:rsidP="00DD142D">
            <w:pPr>
              <w:pStyle w:val="TableParagraph"/>
              <w:spacing w:before="0"/>
              <w:ind w:left="0" w:firstLine="0"/>
              <w:rPr>
                <w:rFonts w:ascii="HelveticaNeueLT Std Lt" w:hAnsi="HelveticaNeueLT Std Lt"/>
                <w:sz w:val="18"/>
                <w:szCs w:val="20"/>
              </w:rPr>
            </w:pPr>
          </w:p>
        </w:tc>
      </w:tr>
      <w:tr w:rsidR="00DD142D" w14:paraId="348D807A" w14:textId="77777777" w:rsidTr="00DD142D">
        <w:trPr>
          <w:trHeight w:val="2135"/>
        </w:trPr>
        <w:tc>
          <w:tcPr>
            <w:tcW w:w="3278" w:type="dxa"/>
          </w:tcPr>
          <w:p w14:paraId="0CE59C8D" w14:textId="77777777" w:rsidR="00DD142D" w:rsidRPr="00BC3555" w:rsidRDefault="00DD142D" w:rsidP="00DD142D">
            <w:pPr>
              <w:pStyle w:val="TableParagraph"/>
              <w:tabs>
                <w:tab w:val="left" w:pos="473"/>
              </w:tabs>
              <w:ind w:left="107" w:right="196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5FB38531" w14:textId="77777777" w:rsidR="00DD142D" w:rsidRPr="00BC3555" w:rsidRDefault="00DD142D" w:rsidP="00DD142D">
            <w:pPr>
              <w:pStyle w:val="TableParagraph"/>
              <w:tabs>
                <w:tab w:val="left" w:pos="473"/>
              </w:tabs>
              <w:ind w:left="107" w:right="196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1.6</w:t>
            </w:r>
            <w:r w:rsidRPr="00BC3555">
              <w:rPr>
                <w:rFonts w:ascii="HelveticaNeueLT Std Lt" w:hAnsi="HelveticaNeueLT Std Lt"/>
                <w:color w:val="231F20"/>
                <w:spacing w:val="-7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Initiate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6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lead</w:t>
            </w:r>
            <w:r w:rsidRPr="00BC3555">
              <w:rPr>
                <w:rFonts w:ascii="HelveticaNeueLT Std Lt" w:hAnsi="HelveticaNeueLT Std Lt"/>
                <w:color w:val="231F20"/>
                <w:spacing w:val="-6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the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review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of school policies to support the engagement and full participation of students with disability and ensure compliance with legislative and/or system policies.</w:t>
            </w:r>
          </w:p>
        </w:tc>
        <w:tc>
          <w:tcPr>
            <w:tcW w:w="3125" w:type="dxa"/>
          </w:tcPr>
          <w:p w14:paraId="05099CF2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38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5CD691DB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238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2.6 Lead and support colleagues within the school to select and use ICT with effective teaching strategies to expand learning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opportunities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content knowledge for all students.</w:t>
            </w:r>
          </w:p>
        </w:tc>
        <w:tc>
          <w:tcPr>
            <w:tcW w:w="3417" w:type="dxa"/>
          </w:tcPr>
          <w:p w14:paraId="2EA66343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330" w:firstLine="0"/>
              <w:rPr>
                <w:rFonts w:ascii="HelveticaNeueLT Std Lt" w:hAnsi="HelveticaNeueLT Std Lt"/>
                <w:color w:val="231F20"/>
                <w:sz w:val="18"/>
                <w:szCs w:val="20"/>
              </w:rPr>
            </w:pPr>
          </w:p>
          <w:p w14:paraId="403ADFF9" w14:textId="77777777" w:rsidR="00DD142D" w:rsidRPr="00BC3555" w:rsidRDefault="00DD142D" w:rsidP="00DD142D">
            <w:pPr>
              <w:pStyle w:val="TableParagraph"/>
              <w:tabs>
                <w:tab w:val="left" w:pos="543"/>
              </w:tabs>
              <w:ind w:right="330" w:firstLine="0"/>
              <w:rPr>
                <w:rFonts w:ascii="HelveticaNeueLT Std Lt" w:hAnsi="HelveticaNeueLT Std Lt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3.6 Conduct regular reviews of teaching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and</w:t>
            </w:r>
            <w:r w:rsidRPr="00BC3555">
              <w:rPr>
                <w:rFonts w:ascii="HelveticaNeueLT Std Lt" w:hAnsi="HelveticaNeueLT Std Lt"/>
                <w:color w:val="231F20"/>
                <w:spacing w:val="-8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learning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programs</w:t>
            </w:r>
            <w:r w:rsidRPr="00BC3555">
              <w:rPr>
                <w:rFonts w:ascii="HelveticaNeueLT Std Lt" w:hAnsi="HelveticaNeueLT Std Lt"/>
                <w:color w:val="231F20"/>
                <w:spacing w:val="-10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using multiple sources of evidence including: student assessment data, curriculum documents, teaching practices and feedback from</w:t>
            </w:r>
          </w:p>
          <w:p w14:paraId="2DAF3D1B" w14:textId="77777777" w:rsidR="00DD142D" w:rsidRPr="00BC3555" w:rsidRDefault="00DD142D" w:rsidP="00DD142D">
            <w:pPr>
              <w:pStyle w:val="TableParagraph"/>
              <w:spacing w:before="0" w:line="230" w:lineRule="atLeast"/>
              <w:ind w:right="254" w:firstLine="0"/>
              <w:rPr>
                <w:rFonts w:ascii="HelveticaNeueLT Std Lt" w:hAnsi="HelveticaNeueLT Std Lt"/>
                <w:color w:val="231F20"/>
                <w:spacing w:val="-2"/>
                <w:sz w:val="18"/>
                <w:szCs w:val="20"/>
              </w:rPr>
            </w:pP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parents/carers,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>students</w:t>
            </w:r>
            <w:r w:rsidRPr="00BC3555">
              <w:rPr>
                <w:rFonts w:ascii="HelveticaNeueLT Std Lt" w:hAnsi="HelveticaNeueLT Std Lt"/>
                <w:color w:val="231F20"/>
                <w:spacing w:val="-11"/>
                <w:sz w:val="18"/>
                <w:szCs w:val="20"/>
              </w:rPr>
              <w:t xml:space="preserve"> </w:t>
            </w:r>
            <w:r w:rsidRPr="00BC3555">
              <w:rPr>
                <w:rFonts w:ascii="HelveticaNeueLT Std Lt" w:hAnsi="HelveticaNeueLT Std Lt"/>
                <w:color w:val="231F20"/>
                <w:sz w:val="18"/>
                <w:szCs w:val="20"/>
              </w:rPr>
              <w:t xml:space="preserve">and </w:t>
            </w:r>
            <w:r w:rsidRPr="00BC3555">
              <w:rPr>
                <w:rFonts w:ascii="HelveticaNeueLT Std Lt" w:hAnsi="HelveticaNeueLT Std Lt"/>
                <w:color w:val="231F20"/>
                <w:spacing w:val="-2"/>
                <w:sz w:val="18"/>
                <w:szCs w:val="20"/>
              </w:rPr>
              <w:t>colleagues</w:t>
            </w:r>
          </w:p>
        </w:tc>
        <w:tc>
          <w:tcPr>
            <w:tcW w:w="13129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36C812FF" w14:textId="77777777" w:rsidR="00DD142D" w:rsidRPr="00BC3555" w:rsidRDefault="00DD142D" w:rsidP="00DD142D">
            <w:pPr>
              <w:pStyle w:val="TableParagraph"/>
              <w:spacing w:before="0"/>
              <w:ind w:left="0" w:firstLine="0"/>
              <w:rPr>
                <w:rFonts w:ascii="HelveticaNeueLT Std Lt" w:hAnsi="HelveticaNeueLT Std Lt"/>
                <w:sz w:val="18"/>
                <w:szCs w:val="20"/>
              </w:rPr>
            </w:pPr>
          </w:p>
        </w:tc>
      </w:tr>
      <w:tr w:rsidR="00DD142D" w14:paraId="7F6BC890" w14:textId="77777777" w:rsidTr="00DD142D">
        <w:trPr>
          <w:trHeight w:val="1297"/>
        </w:trPr>
        <w:tc>
          <w:tcPr>
            <w:tcW w:w="6403" w:type="dxa"/>
            <w:gridSpan w:val="2"/>
            <w:tcBorders>
              <w:left w:val="nil"/>
              <w:bottom w:val="nil"/>
            </w:tcBorders>
          </w:tcPr>
          <w:p w14:paraId="338698DF" w14:textId="77777777" w:rsidR="00DD142D" w:rsidRDefault="00DD142D" w:rsidP="00DD142D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417" w:type="dxa"/>
          </w:tcPr>
          <w:p w14:paraId="4DA3609A" w14:textId="77777777" w:rsidR="00DD142D" w:rsidRPr="007B2957" w:rsidRDefault="00DD142D" w:rsidP="00DD142D">
            <w:pPr>
              <w:pStyle w:val="TableParagraph"/>
              <w:tabs>
                <w:tab w:val="left" w:pos="543"/>
              </w:tabs>
              <w:spacing w:before="4"/>
              <w:ind w:right="195" w:firstLine="0"/>
              <w:rPr>
                <w:rFonts w:ascii="HelveticaNeueLT Std Lt" w:hAnsi="HelveticaNeueLT Std Lt"/>
                <w:color w:val="231F20"/>
                <w:sz w:val="19"/>
              </w:rPr>
            </w:pPr>
          </w:p>
          <w:p w14:paraId="0FBDD9A0" w14:textId="77777777" w:rsidR="00DD142D" w:rsidRPr="007B2957" w:rsidRDefault="00DD142D" w:rsidP="00DD142D">
            <w:pPr>
              <w:pStyle w:val="TableParagraph"/>
              <w:tabs>
                <w:tab w:val="left" w:pos="543"/>
              </w:tabs>
              <w:spacing w:before="4"/>
              <w:ind w:right="195" w:firstLine="0"/>
              <w:rPr>
                <w:rFonts w:ascii="HelveticaNeueLT Std Lt" w:hAnsi="HelveticaNeueLT Std Lt"/>
                <w:sz w:val="19"/>
              </w:rPr>
            </w:pPr>
            <w:r w:rsidRPr="007B2957">
              <w:rPr>
                <w:rFonts w:ascii="HelveticaNeueLT Std Lt" w:hAnsi="HelveticaNeueLT Std Lt"/>
                <w:color w:val="231F20"/>
                <w:sz w:val="19"/>
              </w:rPr>
              <w:t>3.7 Initiate contextually relevant processes to establish programs that involve</w:t>
            </w:r>
            <w:r w:rsidRPr="007B2957">
              <w:rPr>
                <w:rFonts w:ascii="HelveticaNeueLT Std Lt" w:hAnsi="HelveticaNeueLT Std Lt"/>
                <w:color w:val="231F20"/>
                <w:spacing w:val="-10"/>
                <w:sz w:val="19"/>
              </w:rPr>
              <w:t xml:space="preserve"> </w:t>
            </w:r>
            <w:r w:rsidRPr="007B2957">
              <w:rPr>
                <w:rFonts w:ascii="HelveticaNeueLT Std Lt" w:hAnsi="HelveticaNeueLT Std Lt"/>
                <w:color w:val="231F20"/>
                <w:sz w:val="19"/>
              </w:rPr>
              <w:t>parents/carers</w:t>
            </w:r>
            <w:r w:rsidRPr="007B2957">
              <w:rPr>
                <w:rFonts w:ascii="HelveticaNeueLT Std Lt" w:hAnsi="HelveticaNeueLT Std Lt"/>
                <w:color w:val="231F20"/>
                <w:spacing w:val="-10"/>
                <w:sz w:val="19"/>
              </w:rPr>
              <w:t xml:space="preserve"> </w:t>
            </w:r>
            <w:r w:rsidRPr="007B2957">
              <w:rPr>
                <w:rFonts w:ascii="HelveticaNeueLT Std Lt" w:hAnsi="HelveticaNeueLT Std Lt"/>
                <w:color w:val="231F20"/>
                <w:sz w:val="19"/>
              </w:rPr>
              <w:t>in</w:t>
            </w:r>
            <w:r w:rsidRPr="007B2957">
              <w:rPr>
                <w:rFonts w:ascii="HelveticaNeueLT Std Lt" w:hAnsi="HelveticaNeueLT Std Lt"/>
                <w:color w:val="231F20"/>
                <w:spacing w:val="-9"/>
                <w:sz w:val="19"/>
              </w:rPr>
              <w:t xml:space="preserve"> </w:t>
            </w:r>
            <w:r w:rsidRPr="007B2957">
              <w:rPr>
                <w:rFonts w:ascii="HelveticaNeueLT Std Lt" w:hAnsi="HelveticaNeueLT Std Lt"/>
                <w:color w:val="231F20"/>
                <w:sz w:val="19"/>
              </w:rPr>
              <w:t>the</w:t>
            </w:r>
            <w:r w:rsidRPr="007B2957">
              <w:rPr>
                <w:rFonts w:ascii="HelveticaNeueLT Std Lt" w:hAnsi="HelveticaNeueLT Std Lt"/>
                <w:color w:val="231F20"/>
                <w:spacing w:val="-10"/>
                <w:sz w:val="19"/>
              </w:rPr>
              <w:t xml:space="preserve"> </w:t>
            </w:r>
            <w:r w:rsidRPr="007B2957">
              <w:rPr>
                <w:rFonts w:ascii="HelveticaNeueLT Std Lt" w:hAnsi="HelveticaNeueLT Std Lt"/>
                <w:color w:val="231F20"/>
                <w:sz w:val="19"/>
              </w:rPr>
              <w:t>education of their children and broader school</w:t>
            </w:r>
          </w:p>
          <w:p w14:paraId="01529543" w14:textId="77777777" w:rsidR="00DD142D" w:rsidRPr="007B2957" w:rsidRDefault="00DD142D" w:rsidP="00DD142D">
            <w:pPr>
              <w:pStyle w:val="TableParagraph"/>
              <w:spacing w:before="2" w:line="214" w:lineRule="exact"/>
              <w:ind w:firstLine="0"/>
              <w:rPr>
                <w:rFonts w:ascii="HelveticaNeueLT Std Lt" w:hAnsi="HelveticaNeueLT Std Lt"/>
                <w:sz w:val="19"/>
              </w:rPr>
            </w:pPr>
            <w:r w:rsidRPr="007B2957">
              <w:rPr>
                <w:rFonts w:ascii="HelveticaNeueLT Std Lt" w:hAnsi="HelveticaNeueLT Std Lt"/>
                <w:color w:val="231F20"/>
                <w:sz w:val="19"/>
              </w:rPr>
              <w:t>priorities</w:t>
            </w:r>
            <w:r w:rsidRPr="007B2957">
              <w:rPr>
                <w:rFonts w:ascii="HelveticaNeueLT Std Lt" w:hAnsi="HelveticaNeueLT Std Lt"/>
                <w:color w:val="231F20"/>
                <w:spacing w:val="-6"/>
                <w:sz w:val="19"/>
              </w:rPr>
              <w:t xml:space="preserve"> </w:t>
            </w:r>
            <w:r w:rsidRPr="007B2957">
              <w:rPr>
                <w:rFonts w:ascii="HelveticaNeueLT Std Lt" w:hAnsi="HelveticaNeueLT Std Lt"/>
                <w:color w:val="231F20"/>
                <w:sz w:val="19"/>
              </w:rPr>
              <w:t>and</w:t>
            </w:r>
            <w:r w:rsidRPr="007B2957">
              <w:rPr>
                <w:rFonts w:ascii="HelveticaNeueLT Std Lt" w:hAnsi="HelveticaNeueLT Std Lt"/>
                <w:color w:val="231F20"/>
                <w:spacing w:val="-5"/>
                <w:sz w:val="19"/>
              </w:rPr>
              <w:t xml:space="preserve"> </w:t>
            </w:r>
            <w:r w:rsidRPr="007B2957">
              <w:rPr>
                <w:rFonts w:ascii="HelveticaNeueLT Std Lt" w:hAnsi="HelveticaNeueLT Std Lt"/>
                <w:color w:val="231F20"/>
                <w:spacing w:val="-2"/>
                <w:sz w:val="19"/>
              </w:rPr>
              <w:t>activities.</w:t>
            </w:r>
          </w:p>
        </w:tc>
        <w:tc>
          <w:tcPr>
            <w:tcW w:w="13129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5834DF6A" w14:textId="77777777" w:rsidR="00DD142D" w:rsidRPr="007B2957" w:rsidRDefault="00DD142D" w:rsidP="00DD142D">
            <w:pPr>
              <w:rPr>
                <w:rFonts w:ascii="HelveticaNeueLT Std Lt" w:hAnsi="HelveticaNeueLT Std Lt"/>
                <w:sz w:val="2"/>
                <w:szCs w:val="2"/>
              </w:rPr>
            </w:pPr>
          </w:p>
        </w:tc>
      </w:tr>
    </w:tbl>
    <w:p w14:paraId="603690A3" w14:textId="2857AD76" w:rsidR="000D6F58" w:rsidRPr="000D6F58" w:rsidRDefault="000D6F58" w:rsidP="000D6F58">
      <w:pPr>
        <w:tabs>
          <w:tab w:val="left" w:pos="17640"/>
        </w:tabs>
        <w:rPr>
          <w:rFonts w:ascii="Arial"/>
          <w:sz w:val="28"/>
        </w:rPr>
      </w:pPr>
      <w:r>
        <w:rPr>
          <w:rFonts w:ascii="Arial"/>
          <w:sz w:val="28"/>
        </w:rPr>
        <w:tab/>
      </w:r>
    </w:p>
    <w:sectPr w:rsidR="000D6F58" w:rsidRPr="000D6F58" w:rsidSect="00DB30D6">
      <w:type w:val="continuous"/>
      <w:pgSz w:w="23820" w:h="16840" w:orient="landscape"/>
      <w:pgMar w:top="720" w:right="720" w:bottom="720" w:left="720" w:header="50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C2D39" w14:textId="77777777" w:rsidR="008E162C" w:rsidRDefault="008E162C">
      <w:r>
        <w:separator/>
      </w:r>
    </w:p>
  </w:endnote>
  <w:endnote w:type="continuationSeparator" w:id="0">
    <w:p w14:paraId="3A436B3E" w14:textId="77777777" w:rsidR="008E162C" w:rsidRDefault="008E162C">
      <w:r>
        <w:continuationSeparator/>
      </w:r>
    </w:p>
  </w:endnote>
  <w:endnote w:type="continuationNotice" w:id="1">
    <w:p w14:paraId="149FC1A4" w14:textId="77777777" w:rsidR="008E162C" w:rsidRDefault="008E1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0AC1B" w14:textId="77777777" w:rsidR="008E162C" w:rsidRDefault="008E162C">
      <w:r>
        <w:separator/>
      </w:r>
    </w:p>
  </w:footnote>
  <w:footnote w:type="continuationSeparator" w:id="0">
    <w:p w14:paraId="6F955DE7" w14:textId="77777777" w:rsidR="008E162C" w:rsidRDefault="008E162C">
      <w:r>
        <w:continuationSeparator/>
      </w:r>
    </w:p>
  </w:footnote>
  <w:footnote w:type="continuationNotice" w:id="1">
    <w:p w14:paraId="50A72EAF" w14:textId="77777777" w:rsidR="008E162C" w:rsidRDefault="008E1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3A27" w14:textId="16E8BCBB" w:rsidR="00772453" w:rsidRPr="00090B91" w:rsidRDefault="00772453">
    <w:pPr>
      <w:pStyle w:val="Header"/>
      <w:rPr>
        <w:rFonts w:ascii="HelveticaNeueLT Std Lt" w:hAnsi="HelveticaNeueLT Std Lt"/>
      </w:rPr>
    </w:pPr>
    <w:r w:rsidRPr="00090B91">
      <w:rPr>
        <w:rFonts w:ascii="HelveticaNeueLT Std Lt" w:hAnsi="HelveticaNeueLT Std Lt"/>
      </w:rPr>
      <w:t>Lead Teacher</w:t>
    </w:r>
    <w:r w:rsidRPr="00090B91">
      <w:rPr>
        <w:rFonts w:ascii="HelveticaNeueLT Std Lt" w:hAnsi="HelveticaNeueLT Std Lt"/>
      </w:rPr>
      <w:tab/>
    </w:r>
    <w:r w:rsidRPr="00090B91">
      <w:rPr>
        <w:rFonts w:ascii="HelveticaNeueLT Std Lt" w:hAnsi="HelveticaNeueLT Std Lt"/>
      </w:rPr>
      <w:tab/>
    </w:r>
    <w:r w:rsidRPr="00090B91">
      <w:rPr>
        <w:rFonts w:ascii="HelveticaNeueLT Std Lt" w:hAnsi="HelveticaNeueLT Std Lt"/>
      </w:rPr>
      <w:tab/>
    </w:r>
    <w:r w:rsidRPr="00090B91">
      <w:rPr>
        <w:rFonts w:ascii="HelveticaNeueLT Std Lt" w:hAnsi="HelveticaNeueLT Std Lt"/>
      </w:rPr>
      <w:tab/>
    </w:r>
    <w:r w:rsidRPr="00090B91">
      <w:rPr>
        <w:rFonts w:ascii="HelveticaNeueLT Std Lt" w:hAnsi="HelveticaNeueLT Std Lt"/>
      </w:rPr>
      <w:tab/>
    </w:r>
    <w:r w:rsidRPr="00090B91">
      <w:rPr>
        <w:rFonts w:ascii="HelveticaNeueLT Std Lt" w:hAnsi="HelveticaNeueLT Std Lt"/>
      </w:rPr>
      <w:tab/>
    </w:r>
    <w:r w:rsidRPr="00090B91">
      <w:rPr>
        <w:rFonts w:ascii="HelveticaNeueLT Std Lt" w:hAnsi="HelveticaNeueLT Std Lt"/>
      </w:rPr>
      <w:tab/>
    </w:r>
    <w:r w:rsidRPr="00090B91">
      <w:rPr>
        <w:rFonts w:ascii="HelveticaNeueLT Std Lt" w:hAnsi="HelveticaNeueLT Std Lt"/>
      </w:rPr>
      <w:tab/>
    </w:r>
    <w:r w:rsidRPr="00090B91">
      <w:rPr>
        <w:rFonts w:ascii="HelveticaNeueLT Std Lt" w:hAnsi="HelveticaNeueLT Std Lt"/>
      </w:rPr>
      <w:tab/>
    </w:r>
    <w:r w:rsidRPr="00090B91">
      <w:rPr>
        <w:rFonts w:ascii="HelveticaNeueLT Std Lt" w:hAnsi="HelveticaNeueLT Std Lt"/>
      </w:rPr>
      <w:tab/>
    </w:r>
    <w:r w:rsidRPr="00090B91">
      <w:rPr>
        <w:rFonts w:ascii="HelveticaNeueLT Std Lt" w:hAnsi="HelveticaNeueLT Std Lt"/>
      </w:rPr>
      <w:tab/>
    </w:r>
    <w:r w:rsidRPr="00090B91">
      <w:rPr>
        <w:rFonts w:ascii="HelveticaNeueLT Std Lt" w:hAnsi="HelveticaNeueLT Std Lt"/>
      </w:rPr>
      <w:tab/>
    </w:r>
    <w:r w:rsidRPr="00090B91">
      <w:rPr>
        <w:rFonts w:ascii="HelveticaNeueLT Std Lt" w:hAnsi="HelveticaNeueLT Std Lt"/>
      </w:rPr>
      <w:tab/>
    </w:r>
    <w:r w:rsidRPr="00090B91">
      <w:rPr>
        <w:rFonts w:ascii="HelveticaNeueLT Std Lt" w:hAnsi="HelveticaNeueLT Std Lt"/>
      </w:rPr>
      <w:tab/>
    </w:r>
    <w:r w:rsidRPr="00090B91">
      <w:rPr>
        <w:rFonts w:ascii="HelveticaNeueLT Std Lt" w:hAnsi="HelveticaNeueLT Std Lt"/>
      </w:rPr>
      <w:tab/>
    </w:r>
    <w:r w:rsidRPr="00090B91">
      <w:rPr>
        <w:rFonts w:ascii="HelveticaNeueLT Std Lt" w:hAnsi="HelveticaNeueLT Std Lt"/>
      </w:rPr>
      <w:tab/>
    </w:r>
    <w:r w:rsidRPr="00090B91">
      <w:rPr>
        <w:rFonts w:ascii="HelveticaNeueLT Std Lt" w:hAnsi="HelveticaNeueLT Std Lt"/>
      </w:rPr>
      <w:tab/>
      <w:t xml:space="preserve">Referee </w:t>
    </w:r>
    <w:r w:rsidR="000962AB" w:rsidRPr="00090B91">
      <w:rPr>
        <w:rFonts w:ascii="HelveticaNeueLT Std Lt" w:hAnsi="HelveticaNeueLT Std Lt"/>
      </w:rPr>
      <w:t>verification</w:t>
    </w:r>
  </w:p>
  <w:p w14:paraId="5E27B4D5" w14:textId="7F153495" w:rsidR="00F834C2" w:rsidRDefault="00F834C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D2C"/>
    <w:multiLevelType w:val="hybridMultilevel"/>
    <w:tmpl w:val="A59CEC10"/>
    <w:lvl w:ilvl="0" w:tplc="B08675AA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9E20A740">
      <w:numFmt w:val="bullet"/>
      <w:lvlText w:val="•"/>
      <w:lvlJc w:val="left"/>
      <w:pPr>
        <w:ind w:left="503" w:hanging="365"/>
      </w:pPr>
      <w:rPr>
        <w:rFonts w:hint="default"/>
        <w:lang w:val="en-US" w:eastAsia="en-US" w:bidi="ar-SA"/>
      </w:rPr>
    </w:lvl>
    <w:lvl w:ilvl="2" w:tplc="EE5CCCFE">
      <w:numFmt w:val="bullet"/>
      <w:lvlText w:val="•"/>
      <w:lvlJc w:val="left"/>
      <w:pPr>
        <w:ind w:left="826" w:hanging="365"/>
      </w:pPr>
      <w:rPr>
        <w:rFonts w:hint="default"/>
        <w:lang w:val="en-US" w:eastAsia="en-US" w:bidi="ar-SA"/>
      </w:rPr>
    </w:lvl>
    <w:lvl w:ilvl="3" w:tplc="CAC6925C">
      <w:numFmt w:val="bullet"/>
      <w:lvlText w:val="•"/>
      <w:lvlJc w:val="left"/>
      <w:pPr>
        <w:ind w:left="1149" w:hanging="365"/>
      </w:pPr>
      <w:rPr>
        <w:rFonts w:hint="default"/>
        <w:lang w:val="en-US" w:eastAsia="en-US" w:bidi="ar-SA"/>
      </w:rPr>
    </w:lvl>
    <w:lvl w:ilvl="4" w:tplc="4CAE03DA">
      <w:numFmt w:val="bullet"/>
      <w:lvlText w:val="•"/>
      <w:lvlJc w:val="left"/>
      <w:pPr>
        <w:ind w:left="1472" w:hanging="365"/>
      </w:pPr>
      <w:rPr>
        <w:rFonts w:hint="default"/>
        <w:lang w:val="en-US" w:eastAsia="en-US" w:bidi="ar-SA"/>
      </w:rPr>
    </w:lvl>
    <w:lvl w:ilvl="5" w:tplc="20328804">
      <w:numFmt w:val="bullet"/>
      <w:lvlText w:val="•"/>
      <w:lvlJc w:val="left"/>
      <w:pPr>
        <w:ind w:left="1795" w:hanging="365"/>
      </w:pPr>
      <w:rPr>
        <w:rFonts w:hint="default"/>
        <w:lang w:val="en-US" w:eastAsia="en-US" w:bidi="ar-SA"/>
      </w:rPr>
    </w:lvl>
    <w:lvl w:ilvl="6" w:tplc="74346F6E">
      <w:numFmt w:val="bullet"/>
      <w:lvlText w:val="•"/>
      <w:lvlJc w:val="left"/>
      <w:pPr>
        <w:ind w:left="2118" w:hanging="365"/>
      </w:pPr>
      <w:rPr>
        <w:rFonts w:hint="default"/>
        <w:lang w:val="en-US" w:eastAsia="en-US" w:bidi="ar-SA"/>
      </w:rPr>
    </w:lvl>
    <w:lvl w:ilvl="7" w:tplc="715A2AB2">
      <w:numFmt w:val="bullet"/>
      <w:lvlText w:val="•"/>
      <w:lvlJc w:val="left"/>
      <w:pPr>
        <w:ind w:left="2441" w:hanging="365"/>
      </w:pPr>
      <w:rPr>
        <w:rFonts w:hint="default"/>
        <w:lang w:val="en-US" w:eastAsia="en-US" w:bidi="ar-SA"/>
      </w:rPr>
    </w:lvl>
    <w:lvl w:ilvl="8" w:tplc="3CB4242E">
      <w:numFmt w:val="bullet"/>
      <w:lvlText w:val="•"/>
      <w:lvlJc w:val="left"/>
      <w:pPr>
        <w:ind w:left="2764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062A362A"/>
    <w:multiLevelType w:val="hybridMultilevel"/>
    <w:tmpl w:val="3140AD52"/>
    <w:lvl w:ilvl="0" w:tplc="D830551C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80EA1C1A">
      <w:numFmt w:val="bullet"/>
      <w:lvlText w:val="•"/>
      <w:lvlJc w:val="left"/>
      <w:pPr>
        <w:ind w:left="473" w:hanging="365"/>
      </w:pPr>
      <w:rPr>
        <w:rFonts w:hint="default"/>
        <w:lang w:val="en-US" w:eastAsia="en-US" w:bidi="ar-SA"/>
      </w:rPr>
    </w:lvl>
    <w:lvl w:ilvl="2" w:tplc="8D86E852">
      <w:numFmt w:val="bullet"/>
      <w:lvlText w:val="•"/>
      <w:lvlJc w:val="left"/>
      <w:pPr>
        <w:ind w:left="767" w:hanging="365"/>
      </w:pPr>
      <w:rPr>
        <w:rFonts w:hint="default"/>
        <w:lang w:val="en-US" w:eastAsia="en-US" w:bidi="ar-SA"/>
      </w:rPr>
    </w:lvl>
    <w:lvl w:ilvl="3" w:tplc="1D20D66A">
      <w:numFmt w:val="bullet"/>
      <w:lvlText w:val="•"/>
      <w:lvlJc w:val="left"/>
      <w:pPr>
        <w:ind w:left="1061" w:hanging="365"/>
      </w:pPr>
      <w:rPr>
        <w:rFonts w:hint="default"/>
        <w:lang w:val="en-US" w:eastAsia="en-US" w:bidi="ar-SA"/>
      </w:rPr>
    </w:lvl>
    <w:lvl w:ilvl="4" w:tplc="4DA2D548">
      <w:numFmt w:val="bullet"/>
      <w:lvlText w:val="•"/>
      <w:lvlJc w:val="left"/>
      <w:pPr>
        <w:ind w:left="1354" w:hanging="365"/>
      </w:pPr>
      <w:rPr>
        <w:rFonts w:hint="default"/>
        <w:lang w:val="en-US" w:eastAsia="en-US" w:bidi="ar-SA"/>
      </w:rPr>
    </w:lvl>
    <w:lvl w:ilvl="5" w:tplc="C558583A">
      <w:numFmt w:val="bullet"/>
      <w:lvlText w:val="•"/>
      <w:lvlJc w:val="left"/>
      <w:pPr>
        <w:ind w:left="1648" w:hanging="365"/>
      </w:pPr>
      <w:rPr>
        <w:rFonts w:hint="default"/>
        <w:lang w:val="en-US" w:eastAsia="en-US" w:bidi="ar-SA"/>
      </w:rPr>
    </w:lvl>
    <w:lvl w:ilvl="6" w:tplc="1E8EAD46">
      <w:numFmt w:val="bullet"/>
      <w:lvlText w:val="•"/>
      <w:lvlJc w:val="left"/>
      <w:pPr>
        <w:ind w:left="1942" w:hanging="365"/>
      </w:pPr>
      <w:rPr>
        <w:rFonts w:hint="default"/>
        <w:lang w:val="en-US" w:eastAsia="en-US" w:bidi="ar-SA"/>
      </w:rPr>
    </w:lvl>
    <w:lvl w:ilvl="7" w:tplc="CC649D2A">
      <w:numFmt w:val="bullet"/>
      <w:lvlText w:val="•"/>
      <w:lvlJc w:val="left"/>
      <w:pPr>
        <w:ind w:left="2235" w:hanging="365"/>
      </w:pPr>
      <w:rPr>
        <w:rFonts w:hint="default"/>
        <w:lang w:val="en-US" w:eastAsia="en-US" w:bidi="ar-SA"/>
      </w:rPr>
    </w:lvl>
    <w:lvl w:ilvl="8" w:tplc="E4F2D3D2">
      <w:numFmt w:val="bullet"/>
      <w:lvlText w:val="•"/>
      <w:lvlJc w:val="left"/>
      <w:pPr>
        <w:ind w:left="2529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065C2D54"/>
    <w:multiLevelType w:val="hybridMultilevel"/>
    <w:tmpl w:val="55D43762"/>
    <w:lvl w:ilvl="0" w:tplc="0492C30A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D486AEC8">
      <w:numFmt w:val="bullet"/>
      <w:lvlText w:val="•"/>
      <w:lvlJc w:val="left"/>
      <w:pPr>
        <w:ind w:left="473" w:hanging="365"/>
      </w:pPr>
      <w:rPr>
        <w:rFonts w:hint="default"/>
        <w:lang w:val="en-US" w:eastAsia="en-US" w:bidi="ar-SA"/>
      </w:rPr>
    </w:lvl>
    <w:lvl w:ilvl="2" w:tplc="9E12BB6C">
      <w:numFmt w:val="bullet"/>
      <w:lvlText w:val="•"/>
      <w:lvlJc w:val="left"/>
      <w:pPr>
        <w:ind w:left="767" w:hanging="365"/>
      </w:pPr>
      <w:rPr>
        <w:rFonts w:hint="default"/>
        <w:lang w:val="en-US" w:eastAsia="en-US" w:bidi="ar-SA"/>
      </w:rPr>
    </w:lvl>
    <w:lvl w:ilvl="3" w:tplc="C87CC8C6">
      <w:numFmt w:val="bullet"/>
      <w:lvlText w:val="•"/>
      <w:lvlJc w:val="left"/>
      <w:pPr>
        <w:ind w:left="1061" w:hanging="365"/>
      </w:pPr>
      <w:rPr>
        <w:rFonts w:hint="default"/>
        <w:lang w:val="en-US" w:eastAsia="en-US" w:bidi="ar-SA"/>
      </w:rPr>
    </w:lvl>
    <w:lvl w:ilvl="4" w:tplc="EEDAA8B2">
      <w:numFmt w:val="bullet"/>
      <w:lvlText w:val="•"/>
      <w:lvlJc w:val="left"/>
      <w:pPr>
        <w:ind w:left="1354" w:hanging="365"/>
      </w:pPr>
      <w:rPr>
        <w:rFonts w:hint="default"/>
        <w:lang w:val="en-US" w:eastAsia="en-US" w:bidi="ar-SA"/>
      </w:rPr>
    </w:lvl>
    <w:lvl w:ilvl="5" w:tplc="629A3C06">
      <w:numFmt w:val="bullet"/>
      <w:lvlText w:val="•"/>
      <w:lvlJc w:val="left"/>
      <w:pPr>
        <w:ind w:left="1648" w:hanging="365"/>
      </w:pPr>
      <w:rPr>
        <w:rFonts w:hint="default"/>
        <w:lang w:val="en-US" w:eastAsia="en-US" w:bidi="ar-SA"/>
      </w:rPr>
    </w:lvl>
    <w:lvl w:ilvl="6" w:tplc="3C060890">
      <w:numFmt w:val="bullet"/>
      <w:lvlText w:val="•"/>
      <w:lvlJc w:val="left"/>
      <w:pPr>
        <w:ind w:left="1942" w:hanging="365"/>
      </w:pPr>
      <w:rPr>
        <w:rFonts w:hint="default"/>
        <w:lang w:val="en-US" w:eastAsia="en-US" w:bidi="ar-SA"/>
      </w:rPr>
    </w:lvl>
    <w:lvl w:ilvl="7" w:tplc="C13484FA">
      <w:numFmt w:val="bullet"/>
      <w:lvlText w:val="•"/>
      <w:lvlJc w:val="left"/>
      <w:pPr>
        <w:ind w:left="2235" w:hanging="365"/>
      </w:pPr>
      <w:rPr>
        <w:rFonts w:hint="default"/>
        <w:lang w:val="en-US" w:eastAsia="en-US" w:bidi="ar-SA"/>
      </w:rPr>
    </w:lvl>
    <w:lvl w:ilvl="8" w:tplc="ECA2A94A">
      <w:numFmt w:val="bullet"/>
      <w:lvlText w:val="•"/>
      <w:lvlJc w:val="left"/>
      <w:pPr>
        <w:ind w:left="2529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06FB0050"/>
    <w:multiLevelType w:val="hybridMultilevel"/>
    <w:tmpl w:val="3F946560"/>
    <w:lvl w:ilvl="0" w:tplc="B136E45C">
      <w:numFmt w:val="bullet"/>
      <w:lvlText w:val="☐"/>
      <w:lvlJc w:val="left"/>
      <w:pPr>
        <w:ind w:left="175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3F3E7D28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C52A6C2E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8B0CEE5C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EB26D260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30E2A24A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652EF486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5260B646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0B26FA70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abstractNum w:abstractNumId="4" w15:restartNumberingAfterBreak="0">
    <w:nsid w:val="081B1344"/>
    <w:multiLevelType w:val="hybridMultilevel"/>
    <w:tmpl w:val="A2B46E40"/>
    <w:lvl w:ilvl="0" w:tplc="233C3B02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4202C5F2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674EAD3A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1F52FCB0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71E0069C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0AE2F564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92205650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D3DA1392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3DF69184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abstractNum w:abstractNumId="5" w15:restartNumberingAfterBreak="0">
    <w:nsid w:val="09DC773A"/>
    <w:multiLevelType w:val="hybridMultilevel"/>
    <w:tmpl w:val="889C4578"/>
    <w:lvl w:ilvl="0" w:tplc="999A0F16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29AABDE6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BD9CBDD8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9C5A9F90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C7629504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1E46EA6C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BF0E3360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61B6E55E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DAD81F64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abstractNum w:abstractNumId="6" w15:restartNumberingAfterBreak="0">
    <w:nsid w:val="0A534A6F"/>
    <w:multiLevelType w:val="hybridMultilevel"/>
    <w:tmpl w:val="6C5C7BE0"/>
    <w:lvl w:ilvl="0" w:tplc="B43257A2">
      <w:numFmt w:val="bullet"/>
      <w:lvlText w:val="☐"/>
      <w:lvlJc w:val="left"/>
      <w:pPr>
        <w:ind w:left="175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4404A5F8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88D03AFE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A176D94E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1ABAAF3C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3A9A9AEE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259E6478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C4C8B02E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4ACAAECE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abstractNum w:abstractNumId="7" w15:restartNumberingAfterBreak="0">
    <w:nsid w:val="0D2627D2"/>
    <w:multiLevelType w:val="hybridMultilevel"/>
    <w:tmpl w:val="C5A01CB8"/>
    <w:lvl w:ilvl="0" w:tplc="0CD6C5EC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6828275A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0DC23E4C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6B66BC18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88ACC650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865E4F76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E6CCC244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54FA57F0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E9A4C45C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abstractNum w:abstractNumId="8" w15:restartNumberingAfterBreak="0">
    <w:nsid w:val="0FF269E1"/>
    <w:multiLevelType w:val="hybridMultilevel"/>
    <w:tmpl w:val="72E2D3CA"/>
    <w:lvl w:ilvl="0" w:tplc="96420998">
      <w:numFmt w:val="bullet"/>
      <w:lvlText w:val="☐"/>
      <w:lvlJc w:val="left"/>
      <w:pPr>
        <w:ind w:left="175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881AC34C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F4286180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CADA8DF4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5A1EBAE2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25B4CF20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9A009AAE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71A0A264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437C4F1A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abstractNum w:abstractNumId="9" w15:restartNumberingAfterBreak="0">
    <w:nsid w:val="1B5C3E10"/>
    <w:multiLevelType w:val="hybridMultilevel"/>
    <w:tmpl w:val="3DCE6C94"/>
    <w:lvl w:ilvl="0" w:tplc="D2C2F474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CE32C86A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37263B64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FF0CFC70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1ECCE9DE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A90EF362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9BDE193A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36B8A020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88B8A2F4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abstractNum w:abstractNumId="10" w15:restartNumberingAfterBreak="0">
    <w:nsid w:val="1C5A56D8"/>
    <w:multiLevelType w:val="hybridMultilevel"/>
    <w:tmpl w:val="CB844490"/>
    <w:lvl w:ilvl="0" w:tplc="B4B8969C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7BC0113E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BE22B22E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361080D4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B3D8DCF2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C150C778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D898F1AC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EDE4D528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09401756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abstractNum w:abstractNumId="11" w15:restartNumberingAfterBreak="0">
    <w:nsid w:val="1E9B6002"/>
    <w:multiLevelType w:val="hybridMultilevel"/>
    <w:tmpl w:val="F5649F82"/>
    <w:lvl w:ilvl="0" w:tplc="DA8EFDE6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F3128D42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AFCA557E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4F7CDB96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A9360F62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95EA9E38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67CC9680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3416BAE2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02360CC6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abstractNum w:abstractNumId="12" w15:restartNumberingAfterBreak="0">
    <w:nsid w:val="2E1A57E5"/>
    <w:multiLevelType w:val="hybridMultilevel"/>
    <w:tmpl w:val="651C5EA2"/>
    <w:lvl w:ilvl="0" w:tplc="09DECC1E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515EDDA6">
      <w:numFmt w:val="bullet"/>
      <w:lvlText w:val="•"/>
      <w:lvlJc w:val="left"/>
      <w:pPr>
        <w:ind w:left="503" w:hanging="365"/>
      </w:pPr>
      <w:rPr>
        <w:rFonts w:hint="default"/>
        <w:lang w:val="en-US" w:eastAsia="en-US" w:bidi="ar-SA"/>
      </w:rPr>
    </w:lvl>
    <w:lvl w:ilvl="2" w:tplc="D960CA8E">
      <w:numFmt w:val="bullet"/>
      <w:lvlText w:val="•"/>
      <w:lvlJc w:val="left"/>
      <w:pPr>
        <w:ind w:left="826" w:hanging="365"/>
      </w:pPr>
      <w:rPr>
        <w:rFonts w:hint="default"/>
        <w:lang w:val="en-US" w:eastAsia="en-US" w:bidi="ar-SA"/>
      </w:rPr>
    </w:lvl>
    <w:lvl w:ilvl="3" w:tplc="5F84DC92">
      <w:numFmt w:val="bullet"/>
      <w:lvlText w:val="•"/>
      <w:lvlJc w:val="left"/>
      <w:pPr>
        <w:ind w:left="1149" w:hanging="365"/>
      </w:pPr>
      <w:rPr>
        <w:rFonts w:hint="default"/>
        <w:lang w:val="en-US" w:eastAsia="en-US" w:bidi="ar-SA"/>
      </w:rPr>
    </w:lvl>
    <w:lvl w:ilvl="4" w:tplc="8EAA8276">
      <w:numFmt w:val="bullet"/>
      <w:lvlText w:val="•"/>
      <w:lvlJc w:val="left"/>
      <w:pPr>
        <w:ind w:left="1472" w:hanging="365"/>
      </w:pPr>
      <w:rPr>
        <w:rFonts w:hint="default"/>
        <w:lang w:val="en-US" w:eastAsia="en-US" w:bidi="ar-SA"/>
      </w:rPr>
    </w:lvl>
    <w:lvl w:ilvl="5" w:tplc="8E2A55F0">
      <w:numFmt w:val="bullet"/>
      <w:lvlText w:val="•"/>
      <w:lvlJc w:val="left"/>
      <w:pPr>
        <w:ind w:left="1795" w:hanging="365"/>
      </w:pPr>
      <w:rPr>
        <w:rFonts w:hint="default"/>
        <w:lang w:val="en-US" w:eastAsia="en-US" w:bidi="ar-SA"/>
      </w:rPr>
    </w:lvl>
    <w:lvl w:ilvl="6" w:tplc="5A2481A6">
      <w:numFmt w:val="bullet"/>
      <w:lvlText w:val="•"/>
      <w:lvlJc w:val="left"/>
      <w:pPr>
        <w:ind w:left="2118" w:hanging="365"/>
      </w:pPr>
      <w:rPr>
        <w:rFonts w:hint="default"/>
        <w:lang w:val="en-US" w:eastAsia="en-US" w:bidi="ar-SA"/>
      </w:rPr>
    </w:lvl>
    <w:lvl w:ilvl="7" w:tplc="5C6C2E9C">
      <w:numFmt w:val="bullet"/>
      <w:lvlText w:val="•"/>
      <w:lvlJc w:val="left"/>
      <w:pPr>
        <w:ind w:left="2441" w:hanging="365"/>
      </w:pPr>
      <w:rPr>
        <w:rFonts w:hint="default"/>
        <w:lang w:val="en-US" w:eastAsia="en-US" w:bidi="ar-SA"/>
      </w:rPr>
    </w:lvl>
    <w:lvl w:ilvl="8" w:tplc="9E22E45C">
      <w:numFmt w:val="bullet"/>
      <w:lvlText w:val="•"/>
      <w:lvlJc w:val="left"/>
      <w:pPr>
        <w:ind w:left="2764" w:hanging="365"/>
      </w:pPr>
      <w:rPr>
        <w:rFonts w:hint="default"/>
        <w:lang w:val="en-US" w:eastAsia="en-US" w:bidi="ar-SA"/>
      </w:rPr>
    </w:lvl>
  </w:abstractNum>
  <w:abstractNum w:abstractNumId="13" w15:restartNumberingAfterBreak="0">
    <w:nsid w:val="2FB02032"/>
    <w:multiLevelType w:val="hybridMultilevel"/>
    <w:tmpl w:val="9DE864DA"/>
    <w:lvl w:ilvl="0" w:tplc="9F4226DA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BB18F92A">
      <w:numFmt w:val="bullet"/>
      <w:lvlText w:val="•"/>
      <w:lvlJc w:val="left"/>
      <w:pPr>
        <w:ind w:left="503" w:hanging="365"/>
      </w:pPr>
      <w:rPr>
        <w:rFonts w:hint="default"/>
        <w:lang w:val="en-US" w:eastAsia="en-US" w:bidi="ar-SA"/>
      </w:rPr>
    </w:lvl>
    <w:lvl w:ilvl="2" w:tplc="74EE462A">
      <w:numFmt w:val="bullet"/>
      <w:lvlText w:val="•"/>
      <w:lvlJc w:val="left"/>
      <w:pPr>
        <w:ind w:left="826" w:hanging="365"/>
      </w:pPr>
      <w:rPr>
        <w:rFonts w:hint="default"/>
        <w:lang w:val="en-US" w:eastAsia="en-US" w:bidi="ar-SA"/>
      </w:rPr>
    </w:lvl>
    <w:lvl w:ilvl="3" w:tplc="2224319E">
      <w:numFmt w:val="bullet"/>
      <w:lvlText w:val="•"/>
      <w:lvlJc w:val="left"/>
      <w:pPr>
        <w:ind w:left="1149" w:hanging="365"/>
      </w:pPr>
      <w:rPr>
        <w:rFonts w:hint="default"/>
        <w:lang w:val="en-US" w:eastAsia="en-US" w:bidi="ar-SA"/>
      </w:rPr>
    </w:lvl>
    <w:lvl w:ilvl="4" w:tplc="CFDA561A">
      <w:numFmt w:val="bullet"/>
      <w:lvlText w:val="•"/>
      <w:lvlJc w:val="left"/>
      <w:pPr>
        <w:ind w:left="1472" w:hanging="365"/>
      </w:pPr>
      <w:rPr>
        <w:rFonts w:hint="default"/>
        <w:lang w:val="en-US" w:eastAsia="en-US" w:bidi="ar-SA"/>
      </w:rPr>
    </w:lvl>
    <w:lvl w:ilvl="5" w:tplc="86AE20AA">
      <w:numFmt w:val="bullet"/>
      <w:lvlText w:val="•"/>
      <w:lvlJc w:val="left"/>
      <w:pPr>
        <w:ind w:left="1795" w:hanging="365"/>
      </w:pPr>
      <w:rPr>
        <w:rFonts w:hint="default"/>
        <w:lang w:val="en-US" w:eastAsia="en-US" w:bidi="ar-SA"/>
      </w:rPr>
    </w:lvl>
    <w:lvl w:ilvl="6" w:tplc="61B4CDC6">
      <w:numFmt w:val="bullet"/>
      <w:lvlText w:val="•"/>
      <w:lvlJc w:val="left"/>
      <w:pPr>
        <w:ind w:left="2118" w:hanging="365"/>
      </w:pPr>
      <w:rPr>
        <w:rFonts w:hint="default"/>
        <w:lang w:val="en-US" w:eastAsia="en-US" w:bidi="ar-SA"/>
      </w:rPr>
    </w:lvl>
    <w:lvl w:ilvl="7" w:tplc="D7C65A16">
      <w:numFmt w:val="bullet"/>
      <w:lvlText w:val="•"/>
      <w:lvlJc w:val="left"/>
      <w:pPr>
        <w:ind w:left="2441" w:hanging="365"/>
      </w:pPr>
      <w:rPr>
        <w:rFonts w:hint="default"/>
        <w:lang w:val="en-US" w:eastAsia="en-US" w:bidi="ar-SA"/>
      </w:rPr>
    </w:lvl>
    <w:lvl w:ilvl="8" w:tplc="680C331C">
      <w:numFmt w:val="bullet"/>
      <w:lvlText w:val="•"/>
      <w:lvlJc w:val="left"/>
      <w:pPr>
        <w:ind w:left="2764" w:hanging="365"/>
      </w:pPr>
      <w:rPr>
        <w:rFonts w:hint="default"/>
        <w:lang w:val="en-US" w:eastAsia="en-US" w:bidi="ar-SA"/>
      </w:rPr>
    </w:lvl>
  </w:abstractNum>
  <w:abstractNum w:abstractNumId="14" w15:restartNumberingAfterBreak="0">
    <w:nsid w:val="30310FB1"/>
    <w:multiLevelType w:val="hybridMultilevel"/>
    <w:tmpl w:val="791A354A"/>
    <w:lvl w:ilvl="0" w:tplc="DFF2F300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06901832">
      <w:numFmt w:val="bullet"/>
      <w:lvlText w:val="•"/>
      <w:lvlJc w:val="left"/>
      <w:pPr>
        <w:ind w:left="473" w:hanging="365"/>
      </w:pPr>
      <w:rPr>
        <w:rFonts w:hint="default"/>
        <w:lang w:val="en-US" w:eastAsia="en-US" w:bidi="ar-SA"/>
      </w:rPr>
    </w:lvl>
    <w:lvl w:ilvl="2" w:tplc="B9CAFEBA">
      <w:numFmt w:val="bullet"/>
      <w:lvlText w:val="•"/>
      <w:lvlJc w:val="left"/>
      <w:pPr>
        <w:ind w:left="767" w:hanging="365"/>
      </w:pPr>
      <w:rPr>
        <w:rFonts w:hint="default"/>
        <w:lang w:val="en-US" w:eastAsia="en-US" w:bidi="ar-SA"/>
      </w:rPr>
    </w:lvl>
    <w:lvl w:ilvl="3" w:tplc="A99C714C">
      <w:numFmt w:val="bullet"/>
      <w:lvlText w:val="•"/>
      <w:lvlJc w:val="left"/>
      <w:pPr>
        <w:ind w:left="1061" w:hanging="365"/>
      </w:pPr>
      <w:rPr>
        <w:rFonts w:hint="default"/>
        <w:lang w:val="en-US" w:eastAsia="en-US" w:bidi="ar-SA"/>
      </w:rPr>
    </w:lvl>
    <w:lvl w:ilvl="4" w:tplc="EED2B1C8">
      <w:numFmt w:val="bullet"/>
      <w:lvlText w:val="•"/>
      <w:lvlJc w:val="left"/>
      <w:pPr>
        <w:ind w:left="1354" w:hanging="365"/>
      </w:pPr>
      <w:rPr>
        <w:rFonts w:hint="default"/>
        <w:lang w:val="en-US" w:eastAsia="en-US" w:bidi="ar-SA"/>
      </w:rPr>
    </w:lvl>
    <w:lvl w:ilvl="5" w:tplc="D1B48552">
      <w:numFmt w:val="bullet"/>
      <w:lvlText w:val="•"/>
      <w:lvlJc w:val="left"/>
      <w:pPr>
        <w:ind w:left="1648" w:hanging="365"/>
      </w:pPr>
      <w:rPr>
        <w:rFonts w:hint="default"/>
        <w:lang w:val="en-US" w:eastAsia="en-US" w:bidi="ar-SA"/>
      </w:rPr>
    </w:lvl>
    <w:lvl w:ilvl="6" w:tplc="109465BA">
      <w:numFmt w:val="bullet"/>
      <w:lvlText w:val="•"/>
      <w:lvlJc w:val="left"/>
      <w:pPr>
        <w:ind w:left="1942" w:hanging="365"/>
      </w:pPr>
      <w:rPr>
        <w:rFonts w:hint="default"/>
        <w:lang w:val="en-US" w:eastAsia="en-US" w:bidi="ar-SA"/>
      </w:rPr>
    </w:lvl>
    <w:lvl w:ilvl="7" w:tplc="20FE2BB8">
      <w:numFmt w:val="bullet"/>
      <w:lvlText w:val="•"/>
      <w:lvlJc w:val="left"/>
      <w:pPr>
        <w:ind w:left="2235" w:hanging="365"/>
      </w:pPr>
      <w:rPr>
        <w:rFonts w:hint="default"/>
        <w:lang w:val="en-US" w:eastAsia="en-US" w:bidi="ar-SA"/>
      </w:rPr>
    </w:lvl>
    <w:lvl w:ilvl="8" w:tplc="93C0B4C6">
      <w:numFmt w:val="bullet"/>
      <w:lvlText w:val="•"/>
      <w:lvlJc w:val="left"/>
      <w:pPr>
        <w:ind w:left="2529" w:hanging="365"/>
      </w:pPr>
      <w:rPr>
        <w:rFonts w:hint="default"/>
        <w:lang w:val="en-US" w:eastAsia="en-US" w:bidi="ar-SA"/>
      </w:rPr>
    </w:lvl>
  </w:abstractNum>
  <w:abstractNum w:abstractNumId="15" w15:restartNumberingAfterBreak="0">
    <w:nsid w:val="316B228A"/>
    <w:multiLevelType w:val="hybridMultilevel"/>
    <w:tmpl w:val="873EB6A6"/>
    <w:lvl w:ilvl="0" w:tplc="AF8406FC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2F60FBBA">
      <w:numFmt w:val="bullet"/>
      <w:lvlText w:val="•"/>
      <w:lvlJc w:val="left"/>
      <w:pPr>
        <w:ind w:left="503" w:hanging="365"/>
      </w:pPr>
      <w:rPr>
        <w:rFonts w:hint="default"/>
        <w:lang w:val="en-US" w:eastAsia="en-US" w:bidi="ar-SA"/>
      </w:rPr>
    </w:lvl>
    <w:lvl w:ilvl="2" w:tplc="D910E8EE">
      <w:numFmt w:val="bullet"/>
      <w:lvlText w:val="•"/>
      <w:lvlJc w:val="left"/>
      <w:pPr>
        <w:ind w:left="826" w:hanging="365"/>
      </w:pPr>
      <w:rPr>
        <w:rFonts w:hint="default"/>
        <w:lang w:val="en-US" w:eastAsia="en-US" w:bidi="ar-SA"/>
      </w:rPr>
    </w:lvl>
    <w:lvl w:ilvl="3" w:tplc="87262C16">
      <w:numFmt w:val="bullet"/>
      <w:lvlText w:val="•"/>
      <w:lvlJc w:val="left"/>
      <w:pPr>
        <w:ind w:left="1149" w:hanging="365"/>
      </w:pPr>
      <w:rPr>
        <w:rFonts w:hint="default"/>
        <w:lang w:val="en-US" w:eastAsia="en-US" w:bidi="ar-SA"/>
      </w:rPr>
    </w:lvl>
    <w:lvl w:ilvl="4" w:tplc="8D8EECCA">
      <w:numFmt w:val="bullet"/>
      <w:lvlText w:val="•"/>
      <w:lvlJc w:val="left"/>
      <w:pPr>
        <w:ind w:left="1472" w:hanging="365"/>
      </w:pPr>
      <w:rPr>
        <w:rFonts w:hint="default"/>
        <w:lang w:val="en-US" w:eastAsia="en-US" w:bidi="ar-SA"/>
      </w:rPr>
    </w:lvl>
    <w:lvl w:ilvl="5" w:tplc="99605F50">
      <w:numFmt w:val="bullet"/>
      <w:lvlText w:val="•"/>
      <w:lvlJc w:val="left"/>
      <w:pPr>
        <w:ind w:left="1795" w:hanging="365"/>
      </w:pPr>
      <w:rPr>
        <w:rFonts w:hint="default"/>
        <w:lang w:val="en-US" w:eastAsia="en-US" w:bidi="ar-SA"/>
      </w:rPr>
    </w:lvl>
    <w:lvl w:ilvl="6" w:tplc="0EE6E6A8">
      <w:numFmt w:val="bullet"/>
      <w:lvlText w:val="•"/>
      <w:lvlJc w:val="left"/>
      <w:pPr>
        <w:ind w:left="2118" w:hanging="365"/>
      </w:pPr>
      <w:rPr>
        <w:rFonts w:hint="default"/>
        <w:lang w:val="en-US" w:eastAsia="en-US" w:bidi="ar-SA"/>
      </w:rPr>
    </w:lvl>
    <w:lvl w:ilvl="7" w:tplc="45309FE2">
      <w:numFmt w:val="bullet"/>
      <w:lvlText w:val="•"/>
      <w:lvlJc w:val="left"/>
      <w:pPr>
        <w:ind w:left="2441" w:hanging="365"/>
      </w:pPr>
      <w:rPr>
        <w:rFonts w:hint="default"/>
        <w:lang w:val="en-US" w:eastAsia="en-US" w:bidi="ar-SA"/>
      </w:rPr>
    </w:lvl>
    <w:lvl w:ilvl="8" w:tplc="536A75C8">
      <w:numFmt w:val="bullet"/>
      <w:lvlText w:val="•"/>
      <w:lvlJc w:val="left"/>
      <w:pPr>
        <w:ind w:left="2764" w:hanging="365"/>
      </w:pPr>
      <w:rPr>
        <w:rFonts w:hint="default"/>
        <w:lang w:val="en-US" w:eastAsia="en-US" w:bidi="ar-SA"/>
      </w:rPr>
    </w:lvl>
  </w:abstractNum>
  <w:abstractNum w:abstractNumId="16" w15:restartNumberingAfterBreak="0">
    <w:nsid w:val="31B06E6C"/>
    <w:multiLevelType w:val="hybridMultilevel"/>
    <w:tmpl w:val="E272D624"/>
    <w:lvl w:ilvl="0" w:tplc="AA82ECEC">
      <w:numFmt w:val="bullet"/>
      <w:lvlText w:val="☐"/>
      <w:lvlJc w:val="left"/>
      <w:pPr>
        <w:ind w:left="10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C42C6A02">
      <w:numFmt w:val="bullet"/>
      <w:lvlText w:val="•"/>
      <w:lvlJc w:val="left"/>
      <w:pPr>
        <w:ind w:left="417" w:hanging="365"/>
      </w:pPr>
      <w:rPr>
        <w:rFonts w:hint="default"/>
        <w:lang w:val="en-US" w:eastAsia="en-US" w:bidi="ar-SA"/>
      </w:rPr>
    </w:lvl>
    <w:lvl w:ilvl="2" w:tplc="46545D1C">
      <w:numFmt w:val="bullet"/>
      <w:lvlText w:val="•"/>
      <w:lvlJc w:val="left"/>
      <w:pPr>
        <w:ind w:left="734" w:hanging="365"/>
      </w:pPr>
      <w:rPr>
        <w:rFonts w:hint="default"/>
        <w:lang w:val="en-US" w:eastAsia="en-US" w:bidi="ar-SA"/>
      </w:rPr>
    </w:lvl>
    <w:lvl w:ilvl="3" w:tplc="8EA4D238">
      <w:numFmt w:val="bullet"/>
      <w:lvlText w:val="•"/>
      <w:lvlJc w:val="left"/>
      <w:pPr>
        <w:ind w:left="1051" w:hanging="365"/>
      </w:pPr>
      <w:rPr>
        <w:rFonts w:hint="default"/>
        <w:lang w:val="en-US" w:eastAsia="en-US" w:bidi="ar-SA"/>
      </w:rPr>
    </w:lvl>
    <w:lvl w:ilvl="4" w:tplc="5AAC05BA">
      <w:numFmt w:val="bullet"/>
      <w:lvlText w:val="•"/>
      <w:lvlJc w:val="left"/>
      <w:pPr>
        <w:ind w:left="1368" w:hanging="365"/>
      </w:pPr>
      <w:rPr>
        <w:rFonts w:hint="default"/>
        <w:lang w:val="en-US" w:eastAsia="en-US" w:bidi="ar-SA"/>
      </w:rPr>
    </w:lvl>
    <w:lvl w:ilvl="5" w:tplc="2350FD1A">
      <w:numFmt w:val="bullet"/>
      <w:lvlText w:val="•"/>
      <w:lvlJc w:val="left"/>
      <w:pPr>
        <w:ind w:left="1685" w:hanging="365"/>
      </w:pPr>
      <w:rPr>
        <w:rFonts w:hint="default"/>
        <w:lang w:val="en-US" w:eastAsia="en-US" w:bidi="ar-SA"/>
      </w:rPr>
    </w:lvl>
    <w:lvl w:ilvl="6" w:tplc="6EE256C2">
      <w:numFmt w:val="bullet"/>
      <w:lvlText w:val="•"/>
      <w:lvlJc w:val="left"/>
      <w:pPr>
        <w:ind w:left="2002" w:hanging="365"/>
      </w:pPr>
      <w:rPr>
        <w:rFonts w:hint="default"/>
        <w:lang w:val="en-US" w:eastAsia="en-US" w:bidi="ar-SA"/>
      </w:rPr>
    </w:lvl>
    <w:lvl w:ilvl="7" w:tplc="DC66B084">
      <w:numFmt w:val="bullet"/>
      <w:lvlText w:val="•"/>
      <w:lvlJc w:val="left"/>
      <w:pPr>
        <w:ind w:left="2319" w:hanging="365"/>
      </w:pPr>
      <w:rPr>
        <w:rFonts w:hint="default"/>
        <w:lang w:val="en-US" w:eastAsia="en-US" w:bidi="ar-SA"/>
      </w:rPr>
    </w:lvl>
    <w:lvl w:ilvl="8" w:tplc="30B870B8">
      <w:numFmt w:val="bullet"/>
      <w:lvlText w:val="•"/>
      <w:lvlJc w:val="left"/>
      <w:pPr>
        <w:ind w:left="2636" w:hanging="365"/>
      </w:pPr>
      <w:rPr>
        <w:rFonts w:hint="default"/>
        <w:lang w:val="en-US" w:eastAsia="en-US" w:bidi="ar-SA"/>
      </w:rPr>
    </w:lvl>
  </w:abstractNum>
  <w:abstractNum w:abstractNumId="17" w15:restartNumberingAfterBreak="0">
    <w:nsid w:val="3F916695"/>
    <w:multiLevelType w:val="hybridMultilevel"/>
    <w:tmpl w:val="77D24F88"/>
    <w:lvl w:ilvl="0" w:tplc="A5227230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35566DDA">
      <w:numFmt w:val="bullet"/>
      <w:lvlText w:val="•"/>
      <w:lvlJc w:val="left"/>
      <w:pPr>
        <w:ind w:left="490" w:hanging="365"/>
      </w:pPr>
      <w:rPr>
        <w:rFonts w:hint="default"/>
        <w:lang w:val="en-US" w:eastAsia="en-US" w:bidi="ar-SA"/>
      </w:rPr>
    </w:lvl>
    <w:lvl w:ilvl="2" w:tplc="9BA6C94E">
      <w:numFmt w:val="bullet"/>
      <w:lvlText w:val="•"/>
      <w:lvlJc w:val="left"/>
      <w:pPr>
        <w:ind w:left="801" w:hanging="365"/>
      </w:pPr>
      <w:rPr>
        <w:rFonts w:hint="default"/>
        <w:lang w:val="en-US" w:eastAsia="en-US" w:bidi="ar-SA"/>
      </w:rPr>
    </w:lvl>
    <w:lvl w:ilvl="3" w:tplc="359622E6">
      <w:numFmt w:val="bullet"/>
      <w:lvlText w:val="•"/>
      <w:lvlJc w:val="left"/>
      <w:pPr>
        <w:ind w:left="1111" w:hanging="365"/>
      </w:pPr>
      <w:rPr>
        <w:rFonts w:hint="default"/>
        <w:lang w:val="en-US" w:eastAsia="en-US" w:bidi="ar-SA"/>
      </w:rPr>
    </w:lvl>
    <w:lvl w:ilvl="4" w:tplc="3DE840FE">
      <w:numFmt w:val="bullet"/>
      <w:lvlText w:val="•"/>
      <w:lvlJc w:val="left"/>
      <w:pPr>
        <w:ind w:left="1422" w:hanging="365"/>
      </w:pPr>
      <w:rPr>
        <w:rFonts w:hint="default"/>
        <w:lang w:val="en-US" w:eastAsia="en-US" w:bidi="ar-SA"/>
      </w:rPr>
    </w:lvl>
    <w:lvl w:ilvl="5" w:tplc="D3E0AF76">
      <w:numFmt w:val="bullet"/>
      <w:lvlText w:val="•"/>
      <w:lvlJc w:val="left"/>
      <w:pPr>
        <w:ind w:left="1732" w:hanging="365"/>
      </w:pPr>
      <w:rPr>
        <w:rFonts w:hint="default"/>
        <w:lang w:val="en-US" w:eastAsia="en-US" w:bidi="ar-SA"/>
      </w:rPr>
    </w:lvl>
    <w:lvl w:ilvl="6" w:tplc="E38C23C2">
      <w:numFmt w:val="bullet"/>
      <w:lvlText w:val="•"/>
      <w:lvlJc w:val="left"/>
      <w:pPr>
        <w:ind w:left="2043" w:hanging="365"/>
      </w:pPr>
      <w:rPr>
        <w:rFonts w:hint="default"/>
        <w:lang w:val="en-US" w:eastAsia="en-US" w:bidi="ar-SA"/>
      </w:rPr>
    </w:lvl>
    <w:lvl w:ilvl="7" w:tplc="38EAFB46">
      <w:numFmt w:val="bullet"/>
      <w:lvlText w:val="•"/>
      <w:lvlJc w:val="left"/>
      <w:pPr>
        <w:ind w:left="2353" w:hanging="365"/>
      </w:pPr>
      <w:rPr>
        <w:rFonts w:hint="default"/>
        <w:lang w:val="en-US" w:eastAsia="en-US" w:bidi="ar-SA"/>
      </w:rPr>
    </w:lvl>
    <w:lvl w:ilvl="8" w:tplc="78E2E8B6">
      <w:numFmt w:val="bullet"/>
      <w:lvlText w:val="•"/>
      <w:lvlJc w:val="left"/>
      <w:pPr>
        <w:ind w:left="2664" w:hanging="365"/>
      </w:pPr>
      <w:rPr>
        <w:rFonts w:hint="default"/>
        <w:lang w:val="en-US" w:eastAsia="en-US" w:bidi="ar-SA"/>
      </w:rPr>
    </w:lvl>
  </w:abstractNum>
  <w:abstractNum w:abstractNumId="18" w15:restartNumberingAfterBreak="0">
    <w:nsid w:val="41871F77"/>
    <w:multiLevelType w:val="hybridMultilevel"/>
    <w:tmpl w:val="967C9BEC"/>
    <w:lvl w:ilvl="0" w:tplc="1C08AA8C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489E446A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E14E21BC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B48E4BBE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317EFEA4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84B6BEAA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FDDC78C4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8E70F4BA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2572FD06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abstractNum w:abstractNumId="19" w15:restartNumberingAfterBreak="0">
    <w:nsid w:val="431F3AE9"/>
    <w:multiLevelType w:val="hybridMultilevel"/>
    <w:tmpl w:val="5486FB0A"/>
    <w:lvl w:ilvl="0" w:tplc="41ACCA32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691015DE">
      <w:numFmt w:val="bullet"/>
      <w:lvlText w:val="•"/>
      <w:lvlJc w:val="left"/>
      <w:pPr>
        <w:ind w:left="490" w:hanging="365"/>
      </w:pPr>
      <w:rPr>
        <w:rFonts w:hint="default"/>
        <w:lang w:val="en-US" w:eastAsia="en-US" w:bidi="ar-SA"/>
      </w:rPr>
    </w:lvl>
    <w:lvl w:ilvl="2" w:tplc="53A0AE20">
      <w:numFmt w:val="bullet"/>
      <w:lvlText w:val="•"/>
      <w:lvlJc w:val="left"/>
      <w:pPr>
        <w:ind w:left="801" w:hanging="365"/>
      </w:pPr>
      <w:rPr>
        <w:rFonts w:hint="default"/>
        <w:lang w:val="en-US" w:eastAsia="en-US" w:bidi="ar-SA"/>
      </w:rPr>
    </w:lvl>
    <w:lvl w:ilvl="3" w:tplc="94E48672">
      <w:numFmt w:val="bullet"/>
      <w:lvlText w:val="•"/>
      <w:lvlJc w:val="left"/>
      <w:pPr>
        <w:ind w:left="1111" w:hanging="365"/>
      </w:pPr>
      <w:rPr>
        <w:rFonts w:hint="default"/>
        <w:lang w:val="en-US" w:eastAsia="en-US" w:bidi="ar-SA"/>
      </w:rPr>
    </w:lvl>
    <w:lvl w:ilvl="4" w:tplc="23B65CA6">
      <w:numFmt w:val="bullet"/>
      <w:lvlText w:val="•"/>
      <w:lvlJc w:val="left"/>
      <w:pPr>
        <w:ind w:left="1422" w:hanging="365"/>
      </w:pPr>
      <w:rPr>
        <w:rFonts w:hint="default"/>
        <w:lang w:val="en-US" w:eastAsia="en-US" w:bidi="ar-SA"/>
      </w:rPr>
    </w:lvl>
    <w:lvl w:ilvl="5" w:tplc="CBAC2F8A">
      <w:numFmt w:val="bullet"/>
      <w:lvlText w:val="•"/>
      <w:lvlJc w:val="left"/>
      <w:pPr>
        <w:ind w:left="1732" w:hanging="365"/>
      </w:pPr>
      <w:rPr>
        <w:rFonts w:hint="default"/>
        <w:lang w:val="en-US" w:eastAsia="en-US" w:bidi="ar-SA"/>
      </w:rPr>
    </w:lvl>
    <w:lvl w:ilvl="6" w:tplc="306AA3C4">
      <w:numFmt w:val="bullet"/>
      <w:lvlText w:val="•"/>
      <w:lvlJc w:val="left"/>
      <w:pPr>
        <w:ind w:left="2043" w:hanging="365"/>
      </w:pPr>
      <w:rPr>
        <w:rFonts w:hint="default"/>
        <w:lang w:val="en-US" w:eastAsia="en-US" w:bidi="ar-SA"/>
      </w:rPr>
    </w:lvl>
    <w:lvl w:ilvl="7" w:tplc="315ABBA2">
      <w:numFmt w:val="bullet"/>
      <w:lvlText w:val="•"/>
      <w:lvlJc w:val="left"/>
      <w:pPr>
        <w:ind w:left="2353" w:hanging="365"/>
      </w:pPr>
      <w:rPr>
        <w:rFonts w:hint="default"/>
        <w:lang w:val="en-US" w:eastAsia="en-US" w:bidi="ar-SA"/>
      </w:rPr>
    </w:lvl>
    <w:lvl w:ilvl="8" w:tplc="AE9070E6">
      <w:numFmt w:val="bullet"/>
      <w:lvlText w:val="•"/>
      <w:lvlJc w:val="left"/>
      <w:pPr>
        <w:ind w:left="2664" w:hanging="365"/>
      </w:pPr>
      <w:rPr>
        <w:rFonts w:hint="default"/>
        <w:lang w:val="en-US" w:eastAsia="en-US" w:bidi="ar-SA"/>
      </w:rPr>
    </w:lvl>
  </w:abstractNum>
  <w:abstractNum w:abstractNumId="20" w15:restartNumberingAfterBreak="0">
    <w:nsid w:val="434F6178"/>
    <w:multiLevelType w:val="hybridMultilevel"/>
    <w:tmpl w:val="299EF532"/>
    <w:lvl w:ilvl="0" w:tplc="0FACB562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02C00292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EADA30D0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FAF65EC2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A9E2DF00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9C3E8F7A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D1FC66E6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1F7062B4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1CBE1E02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abstractNum w:abstractNumId="21" w15:restartNumberingAfterBreak="0">
    <w:nsid w:val="43BC4214"/>
    <w:multiLevelType w:val="hybridMultilevel"/>
    <w:tmpl w:val="6F1AB938"/>
    <w:lvl w:ilvl="0" w:tplc="2BE8DA2C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73388566">
      <w:numFmt w:val="bullet"/>
      <w:lvlText w:val="•"/>
      <w:lvlJc w:val="left"/>
      <w:pPr>
        <w:ind w:left="503" w:hanging="365"/>
      </w:pPr>
      <w:rPr>
        <w:rFonts w:hint="default"/>
        <w:lang w:val="en-US" w:eastAsia="en-US" w:bidi="ar-SA"/>
      </w:rPr>
    </w:lvl>
    <w:lvl w:ilvl="2" w:tplc="21948748">
      <w:numFmt w:val="bullet"/>
      <w:lvlText w:val="•"/>
      <w:lvlJc w:val="left"/>
      <w:pPr>
        <w:ind w:left="826" w:hanging="365"/>
      </w:pPr>
      <w:rPr>
        <w:rFonts w:hint="default"/>
        <w:lang w:val="en-US" w:eastAsia="en-US" w:bidi="ar-SA"/>
      </w:rPr>
    </w:lvl>
    <w:lvl w:ilvl="3" w:tplc="48AA2588">
      <w:numFmt w:val="bullet"/>
      <w:lvlText w:val="•"/>
      <w:lvlJc w:val="left"/>
      <w:pPr>
        <w:ind w:left="1149" w:hanging="365"/>
      </w:pPr>
      <w:rPr>
        <w:rFonts w:hint="default"/>
        <w:lang w:val="en-US" w:eastAsia="en-US" w:bidi="ar-SA"/>
      </w:rPr>
    </w:lvl>
    <w:lvl w:ilvl="4" w:tplc="3BB4E0E6">
      <w:numFmt w:val="bullet"/>
      <w:lvlText w:val="•"/>
      <w:lvlJc w:val="left"/>
      <w:pPr>
        <w:ind w:left="1472" w:hanging="365"/>
      </w:pPr>
      <w:rPr>
        <w:rFonts w:hint="default"/>
        <w:lang w:val="en-US" w:eastAsia="en-US" w:bidi="ar-SA"/>
      </w:rPr>
    </w:lvl>
    <w:lvl w:ilvl="5" w:tplc="844E25E4">
      <w:numFmt w:val="bullet"/>
      <w:lvlText w:val="•"/>
      <w:lvlJc w:val="left"/>
      <w:pPr>
        <w:ind w:left="1795" w:hanging="365"/>
      </w:pPr>
      <w:rPr>
        <w:rFonts w:hint="default"/>
        <w:lang w:val="en-US" w:eastAsia="en-US" w:bidi="ar-SA"/>
      </w:rPr>
    </w:lvl>
    <w:lvl w:ilvl="6" w:tplc="13261A50">
      <w:numFmt w:val="bullet"/>
      <w:lvlText w:val="•"/>
      <w:lvlJc w:val="left"/>
      <w:pPr>
        <w:ind w:left="2118" w:hanging="365"/>
      </w:pPr>
      <w:rPr>
        <w:rFonts w:hint="default"/>
        <w:lang w:val="en-US" w:eastAsia="en-US" w:bidi="ar-SA"/>
      </w:rPr>
    </w:lvl>
    <w:lvl w:ilvl="7" w:tplc="C65ADEE4">
      <w:numFmt w:val="bullet"/>
      <w:lvlText w:val="•"/>
      <w:lvlJc w:val="left"/>
      <w:pPr>
        <w:ind w:left="2441" w:hanging="365"/>
      </w:pPr>
      <w:rPr>
        <w:rFonts w:hint="default"/>
        <w:lang w:val="en-US" w:eastAsia="en-US" w:bidi="ar-SA"/>
      </w:rPr>
    </w:lvl>
    <w:lvl w:ilvl="8" w:tplc="58785540">
      <w:numFmt w:val="bullet"/>
      <w:lvlText w:val="•"/>
      <w:lvlJc w:val="left"/>
      <w:pPr>
        <w:ind w:left="2764" w:hanging="365"/>
      </w:pPr>
      <w:rPr>
        <w:rFonts w:hint="default"/>
        <w:lang w:val="en-US" w:eastAsia="en-US" w:bidi="ar-SA"/>
      </w:rPr>
    </w:lvl>
  </w:abstractNum>
  <w:abstractNum w:abstractNumId="22" w15:restartNumberingAfterBreak="0">
    <w:nsid w:val="4DB32131"/>
    <w:multiLevelType w:val="hybridMultilevel"/>
    <w:tmpl w:val="04EAFFA4"/>
    <w:lvl w:ilvl="0" w:tplc="E216EBEE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C7AEFC40">
      <w:numFmt w:val="bullet"/>
      <w:lvlText w:val="•"/>
      <w:lvlJc w:val="left"/>
      <w:pPr>
        <w:ind w:left="490" w:hanging="365"/>
      </w:pPr>
      <w:rPr>
        <w:rFonts w:hint="default"/>
        <w:lang w:val="en-US" w:eastAsia="en-US" w:bidi="ar-SA"/>
      </w:rPr>
    </w:lvl>
    <w:lvl w:ilvl="2" w:tplc="CD14041E">
      <w:numFmt w:val="bullet"/>
      <w:lvlText w:val="•"/>
      <w:lvlJc w:val="left"/>
      <w:pPr>
        <w:ind w:left="801" w:hanging="365"/>
      </w:pPr>
      <w:rPr>
        <w:rFonts w:hint="default"/>
        <w:lang w:val="en-US" w:eastAsia="en-US" w:bidi="ar-SA"/>
      </w:rPr>
    </w:lvl>
    <w:lvl w:ilvl="3" w:tplc="6D4A36B0">
      <w:numFmt w:val="bullet"/>
      <w:lvlText w:val="•"/>
      <w:lvlJc w:val="left"/>
      <w:pPr>
        <w:ind w:left="1111" w:hanging="365"/>
      </w:pPr>
      <w:rPr>
        <w:rFonts w:hint="default"/>
        <w:lang w:val="en-US" w:eastAsia="en-US" w:bidi="ar-SA"/>
      </w:rPr>
    </w:lvl>
    <w:lvl w:ilvl="4" w:tplc="808CE6A8">
      <w:numFmt w:val="bullet"/>
      <w:lvlText w:val="•"/>
      <w:lvlJc w:val="left"/>
      <w:pPr>
        <w:ind w:left="1422" w:hanging="365"/>
      </w:pPr>
      <w:rPr>
        <w:rFonts w:hint="default"/>
        <w:lang w:val="en-US" w:eastAsia="en-US" w:bidi="ar-SA"/>
      </w:rPr>
    </w:lvl>
    <w:lvl w:ilvl="5" w:tplc="4FB4234A">
      <w:numFmt w:val="bullet"/>
      <w:lvlText w:val="•"/>
      <w:lvlJc w:val="left"/>
      <w:pPr>
        <w:ind w:left="1732" w:hanging="365"/>
      </w:pPr>
      <w:rPr>
        <w:rFonts w:hint="default"/>
        <w:lang w:val="en-US" w:eastAsia="en-US" w:bidi="ar-SA"/>
      </w:rPr>
    </w:lvl>
    <w:lvl w:ilvl="6" w:tplc="15CC93F0">
      <w:numFmt w:val="bullet"/>
      <w:lvlText w:val="•"/>
      <w:lvlJc w:val="left"/>
      <w:pPr>
        <w:ind w:left="2043" w:hanging="365"/>
      </w:pPr>
      <w:rPr>
        <w:rFonts w:hint="default"/>
        <w:lang w:val="en-US" w:eastAsia="en-US" w:bidi="ar-SA"/>
      </w:rPr>
    </w:lvl>
    <w:lvl w:ilvl="7" w:tplc="CE622250">
      <w:numFmt w:val="bullet"/>
      <w:lvlText w:val="•"/>
      <w:lvlJc w:val="left"/>
      <w:pPr>
        <w:ind w:left="2353" w:hanging="365"/>
      </w:pPr>
      <w:rPr>
        <w:rFonts w:hint="default"/>
        <w:lang w:val="en-US" w:eastAsia="en-US" w:bidi="ar-SA"/>
      </w:rPr>
    </w:lvl>
    <w:lvl w:ilvl="8" w:tplc="D462395A">
      <w:numFmt w:val="bullet"/>
      <w:lvlText w:val="•"/>
      <w:lvlJc w:val="left"/>
      <w:pPr>
        <w:ind w:left="2664" w:hanging="365"/>
      </w:pPr>
      <w:rPr>
        <w:rFonts w:hint="default"/>
        <w:lang w:val="en-US" w:eastAsia="en-US" w:bidi="ar-SA"/>
      </w:rPr>
    </w:lvl>
  </w:abstractNum>
  <w:abstractNum w:abstractNumId="23" w15:restartNumberingAfterBreak="0">
    <w:nsid w:val="4F2A47C7"/>
    <w:multiLevelType w:val="hybridMultilevel"/>
    <w:tmpl w:val="B95EF732"/>
    <w:lvl w:ilvl="0" w:tplc="EDDA5396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0B8A0CFA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31A84956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C158DA7C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7E98F646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93FA85FC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BC0A50C8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81029982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7FDCB462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abstractNum w:abstractNumId="24" w15:restartNumberingAfterBreak="0">
    <w:nsid w:val="51F021BB"/>
    <w:multiLevelType w:val="hybridMultilevel"/>
    <w:tmpl w:val="626C3F54"/>
    <w:lvl w:ilvl="0" w:tplc="DBACF49C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C9AAFF30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7C962A22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9F62FCD2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D166C63C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7DCC966E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A91C2512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A1DABE6A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A11672BA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abstractNum w:abstractNumId="25" w15:restartNumberingAfterBreak="0">
    <w:nsid w:val="58737F71"/>
    <w:multiLevelType w:val="hybridMultilevel"/>
    <w:tmpl w:val="ABD0C4F4"/>
    <w:lvl w:ilvl="0" w:tplc="73F02ADE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DB062836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0B1695EC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E46A5916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F2CAE5A0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B3D47D3E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54A228CE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BA5AB01E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012894DC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abstractNum w:abstractNumId="26" w15:restartNumberingAfterBreak="0">
    <w:nsid w:val="58B54D93"/>
    <w:multiLevelType w:val="hybridMultilevel"/>
    <w:tmpl w:val="70E4759E"/>
    <w:lvl w:ilvl="0" w:tplc="A86E29D8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8872259A">
      <w:numFmt w:val="bullet"/>
      <w:lvlText w:val="•"/>
      <w:lvlJc w:val="left"/>
      <w:pPr>
        <w:ind w:left="503" w:hanging="365"/>
      </w:pPr>
      <w:rPr>
        <w:rFonts w:hint="default"/>
        <w:lang w:val="en-US" w:eastAsia="en-US" w:bidi="ar-SA"/>
      </w:rPr>
    </w:lvl>
    <w:lvl w:ilvl="2" w:tplc="1174E87C">
      <w:numFmt w:val="bullet"/>
      <w:lvlText w:val="•"/>
      <w:lvlJc w:val="left"/>
      <w:pPr>
        <w:ind w:left="826" w:hanging="365"/>
      </w:pPr>
      <w:rPr>
        <w:rFonts w:hint="default"/>
        <w:lang w:val="en-US" w:eastAsia="en-US" w:bidi="ar-SA"/>
      </w:rPr>
    </w:lvl>
    <w:lvl w:ilvl="3" w:tplc="815E9612">
      <w:numFmt w:val="bullet"/>
      <w:lvlText w:val="•"/>
      <w:lvlJc w:val="left"/>
      <w:pPr>
        <w:ind w:left="1149" w:hanging="365"/>
      </w:pPr>
      <w:rPr>
        <w:rFonts w:hint="default"/>
        <w:lang w:val="en-US" w:eastAsia="en-US" w:bidi="ar-SA"/>
      </w:rPr>
    </w:lvl>
    <w:lvl w:ilvl="4" w:tplc="9C2E150A">
      <w:numFmt w:val="bullet"/>
      <w:lvlText w:val="•"/>
      <w:lvlJc w:val="left"/>
      <w:pPr>
        <w:ind w:left="1472" w:hanging="365"/>
      </w:pPr>
      <w:rPr>
        <w:rFonts w:hint="default"/>
        <w:lang w:val="en-US" w:eastAsia="en-US" w:bidi="ar-SA"/>
      </w:rPr>
    </w:lvl>
    <w:lvl w:ilvl="5" w:tplc="688C24C4">
      <w:numFmt w:val="bullet"/>
      <w:lvlText w:val="•"/>
      <w:lvlJc w:val="left"/>
      <w:pPr>
        <w:ind w:left="1795" w:hanging="365"/>
      </w:pPr>
      <w:rPr>
        <w:rFonts w:hint="default"/>
        <w:lang w:val="en-US" w:eastAsia="en-US" w:bidi="ar-SA"/>
      </w:rPr>
    </w:lvl>
    <w:lvl w:ilvl="6" w:tplc="E18AFCAC">
      <w:numFmt w:val="bullet"/>
      <w:lvlText w:val="•"/>
      <w:lvlJc w:val="left"/>
      <w:pPr>
        <w:ind w:left="2118" w:hanging="365"/>
      </w:pPr>
      <w:rPr>
        <w:rFonts w:hint="default"/>
        <w:lang w:val="en-US" w:eastAsia="en-US" w:bidi="ar-SA"/>
      </w:rPr>
    </w:lvl>
    <w:lvl w:ilvl="7" w:tplc="1F74FB76">
      <w:numFmt w:val="bullet"/>
      <w:lvlText w:val="•"/>
      <w:lvlJc w:val="left"/>
      <w:pPr>
        <w:ind w:left="2441" w:hanging="365"/>
      </w:pPr>
      <w:rPr>
        <w:rFonts w:hint="default"/>
        <w:lang w:val="en-US" w:eastAsia="en-US" w:bidi="ar-SA"/>
      </w:rPr>
    </w:lvl>
    <w:lvl w:ilvl="8" w:tplc="A9000E9A">
      <w:numFmt w:val="bullet"/>
      <w:lvlText w:val="•"/>
      <w:lvlJc w:val="left"/>
      <w:pPr>
        <w:ind w:left="2764" w:hanging="365"/>
      </w:pPr>
      <w:rPr>
        <w:rFonts w:hint="default"/>
        <w:lang w:val="en-US" w:eastAsia="en-US" w:bidi="ar-SA"/>
      </w:rPr>
    </w:lvl>
  </w:abstractNum>
  <w:abstractNum w:abstractNumId="27" w15:restartNumberingAfterBreak="0">
    <w:nsid w:val="60D10DA7"/>
    <w:multiLevelType w:val="hybridMultilevel"/>
    <w:tmpl w:val="C40A5B42"/>
    <w:lvl w:ilvl="0" w:tplc="8CB6B304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16006758">
      <w:numFmt w:val="bullet"/>
      <w:lvlText w:val="•"/>
      <w:lvlJc w:val="left"/>
      <w:pPr>
        <w:ind w:left="490" w:hanging="365"/>
      </w:pPr>
      <w:rPr>
        <w:rFonts w:hint="default"/>
        <w:lang w:val="en-US" w:eastAsia="en-US" w:bidi="ar-SA"/>
      </w:rPr>
    </w:lvl>
    <w:lvl w:ilvl="2" w:tplc="330CA4BC">
      <w:numFmt w:val="bullet"/>
      <w:lvlText w:val="•"/>
      <w:lvlJc w:val="left"/>
      <w:pPr>
        <w:ind w:left="801" w:hanging="365"/>
      </w:pPr>
      <w:rPr>
        <w:rFonts w:hint="default"/>
        <w:lang w:val="en-US" w:eastAsia="en-US" w:bidi="ar-SA"/>
      </w:rPr>
    </w:lvl>
    <w:lvl w:ilvl="3" w:tplc="2992236C">
      <w:numFmt w:val="bullet"/>
      <w:lvlText w:val="•"/>
      <w:lvlJc w:val="left"/>
      <w:pPr>
        <w:ind w:left="1111" w:hanging="365"/>
      </w:pPr>
      <w:rPr>
        <w:rFonts w:hint="default"/>
        <w:lang w:val="en-US" w:eastAsia="en-US" w:bidi="ar-SA"/>
      </w:rPr>
    </w:lvl>
    <w:lvl w:ilvl="4" w:tplc="4934B01C">
      <w:numFmt w:val="bullet"/>
      <w:lvlText w:val="•"/>
      <w:lvlJc w:val="left"/>
      <w:pPr>
        <w:ind w:left="1422" w:hanging="365"/>
      </w:pPr>
      <w:rPr>
        <w:rFonts w:hint="default"/>
        <w:lang w:val="en-US" w:eastAsia="en-US" w:bidi="ar-SA"/>
      </w:rPr>
    </w:lvl>
    <w:lvl w:ilvl="5" w:tplc="B0702B4C">
      <w:numFmt w:val="bullet"/>
      <w:lvlText w:val="•"/>
      <w:lvlJc w:val="left"/>
      <w:pPr>
        <w:ind w:left="1732" w:hanging="365"/>
      </w:pPr>
      <w:rPr>
        <w:rFonts w:hint="default"/>
        <w:lang w:val="en-US" w:eastAsia="en-US" w:bidi="ar-SA"/>
      </w:rPr>
    </w:lvl>
    <w:lvl w:ilvl="6" w:tplc="86EC7CE2">
      <w:numFmt w:val="bullet"/>
      <w:lvlText w:val="•"/>
      <w:lvlJc w:val="left"/>
      <w:pPr>
        <w:ind w:left="2043" w:hanging="365"/>
      </w:pPr>
      <w:rPr>
        <w:rFonts w:hint="default"/>
        <w:lang w:val="en-US" w:eastAsia="en-US" w:bidi="ar-SA"/>
      </w:rPr>
    </w:lvl>
    <w:lvl w:ilvl="7" w:tplc="577809D6">
      <w:numFmt w:val="bullet"/>
      <w:lvlText w:val="•"/>
      <w:lvlJc w:val="left"/>
      <w:pPr>
        <w:ind w:left="2353" w:hanging="365"/>
      </w:pPr>
      <w:rPr>
        <w:rFonts w:hint="default"/>
        <w:lang w:val="en-US" w:eastAsia="en-US" w:bidi="ar-SA"/>
      </w:rPr>
    </w:lvl>
    <w:lvl w:ilvl="8" w:tplc="C05C1132">
      <w:numFmt w:val="bullet"/>
      <w:lvlText w:val="•"/>
      <w:lvlJc w:val="left"/>
      <w:pPr>
        <w:ind w:left="2664" w:hanging="365"/>
      </w:pPr>
      <w:rPr>
        <w:rFonts w:hint="default"/>
        <w:lang w:val="en-US" w:eastAsia="en-US" w:bidi="ar-SA"/>
      </w:rPr>
    </w:lvl>
  </w:abstractNum>
  <w:abstractNum w:abstractNumId="28" w15:restartNumberingAfterBreak="0">
    <w:nsid w:val="613B6A2D"/>
    <w:multiLevelType w:val="hybridMultilevel"/>
    <w:tmpl w:val="3C2CDFBA"/>
    <w:lvl w:ilvl="0" w:tplc="808E4118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A83211F6">
      <w:numFmt w:val="bullet"/>
      <w:lvlText w:val="•"/>
      <w:lvlJc w:val="left"/>
      <w:pPr>
        <w:ind w:left="503" w:hanging="365"/>
      </w:pPr>
      <w:rPr>
        <w:rFonts w:hint="default"/>
        <w:lang w:val="en-US" w:eastAsia="en-US" w:bidi="ar-SA"/>
      </w:rPr>
    </w:lvl>
    <w:lvl w:ilvl="2" w:tplc="6C100CD0">
      <w:numFmt w:val="bullet"/>
      <w:lvlText w:val="•"/>
      <w:lvlJc w:val="left"/>
      <w:pPr>
        <w:ind w:left="826" w:hanging="365"/>
      </w:pPr>
      <w:rPr>
        <w:rFonts w:hint="default"/>
        <w:lang w:val="en-US" w:eastAsia="en-US" w:bidi="ar-SA"/>
      </w:rPr>
    </w:lvl>
    <w:lvl w:ilvl="3" w:tplc="E38E581E">
      <w:numFmt w:val="bullet"/>
      <w:lvlText w:val="•"/>
      <w:lvlJc w:val="left"/>
      <w:pPr>
        <w:ind w:left="1149" w:hanging="365"/>
      </w:pPr>
      <w:rPr>
        <w:rFonts w:hint="default"/>
        <w:lang w:val="en-US" w:eastAsia="en-US" w:bidi="ar-SA"/>
      </w:rPr>
    </w:lvl>
    <w:lvl w:ilvl="4" w:tplc="070CCE4A">
      <w:numFmt w:val="bullet"/>
      <w:lvlText w:val="•"/>
      <w:lvlJc w:val="left"/>
      <w:pPr>
        <w:ind w:left="1472" w:hanging="365"/>
      </w:pPr>
      <w:rPr>
        <w:rFonts w:hint="default"/>
        <w:lang w:val="en-US" w:eastAsia="en-US" w:bidi="ar-SA"/>
      </w:rPr>
    </w:lvl>
    <w:lvl w:ilvl="5" w:tplc="62D87AAE">
      <w:numFmt w:val="bullet"/>
      <w:lvlText w:val="•"/>
      <w:lvlJc w:val="left"/>
      <w:pPr>
        <w:ind w:left="1795" w:hanging="365"/>
      </w:pPr>
      <w:rPr>
        <w:rFonts w:hint="default"/>
        <w:lang w:val="en-US" w:eastAsia="en-US" w:bidi="ar-SA"/>
      </w:rPr>
    </w:lvl>
    <w:lvl w:ilvl="6" w:tplc="DDAA6056">
      <w:numFmt w:val="bullet"/>
      <w:lvlText w:val="•"/>
      <w:lvlJc w:val="left"/>
      <w:pPr>
        <w:ind w:left="2118" w:hanging="365"/>
      </w:pPr>
      <w:rPr>
        <w:rFonts w:hint="default"/>
        <w:lang w:val="en-US" w:eastAsia="en-US" w:bidi="ar-SA"/>
      </w:rPr>
    </w:lvl>
    <w:lvl w:ilvl="7" w:tplc="188E6D90">
      <w:numFmt w:val="bullet"/>
      <w:lvlText w:val="•"/>
      <w:lvlJc w:val="left"/>
      <w:pPr>
        <w:ind w:left="2441" w:hanging="365"/>
      </w:pPr>
      <w:rPr>
        <w:rFonts w:hint="default"/>
        <w:lang w:val="en-US" w:eastAsia="en-US" w:bidi="ar-SA"/>
      </w:rPr>
    </w:lvl>
    <w:lvl w:ilvl="8" w:tplc="8A204DCE">
      <w:numFmt w:val="bullet"/>
      <w:lvlText w:val="•"/>
      <w:lvlJc w:val="left"/>
      <w:pPr>
        <w:ind w:left="2764" w:hanging="365"/>
      </w:pPr>
      <w:rPr>
        <w:rFonts w:hint="default"/>
        <w:lang w:val="en-US" w:eastAsia="en-US" w:bidi="ar-SA"/>
      </w:rPr>
    </w:lvl>
  </w:abstractNum>
  <w:abstractNum w:abstractNumId="29" w15:restartNumberingAfterBreak="0">
    <w:nsid w:val="619B4254"/>
    <w:multiLevelType w:val="hybridMultilevel"/>
    <w:tmpl w:val="931E6244"/>
    <w:lvl w:ilvl="0" w:tplc="4140C558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70525D5E">
      <w:numFmt w:val="bullet"/>
      <w:lvlText w:val="•"/>
      <w:lvlJc w:val="left"/>
      <w:pPr>
        <w:ind w:left="473" w:hanging="365"/>
      </w:pPr>
      <w:rPr>
        <w:rFonts w:hint="default"/>
        <w:lang w:val="en-US" w:eastAsia="en-US" w:bidi="ar-SA"/>
      </w:rPr>
    </w:lvl>
    <w:lvl w:ilvl="2" w:tplc="468A810E">
      <w:numFmt w:val="bullet"/>
      <w:lvlText w:val="•"/>
      <w:lvlJc w:val="left"/>
      <w:pPr>
        <w:ind w:left="767" w:hanging="365"/>
      </w:pPr>
      <w:rPr>
        <w:rFonts w:hint="default"/>
        <w:lang w:val="en-US" w:eastAsia="en-US" w:bidi="ar-SA"/>
      </w:rPr>
    </w:lvl>
    <w:lvl w:ilvl="3" w:tplc="52F02F00">
      <w:numFmt w:val="bullet"/>
      <w:lvlText w:val="•"/>
      <w:lvlJc w:val="left"/>
      <w:pPr>
        <w:ind w:left="1061" w:hanging="365"/>
      </w:pPr>
      <w:rPr>
        <w:rFonts w:hint="default"/>
        <w:lang w:val="en-US" w:eastAsia="en-US" w:bidi="ar-SA"/>
      </w:rPr>
    </w:lvl>
    <w:lvl w:ilvl="4" w:tplc="698A2AA6">
      <w:numFmt w:val="bullet"/>
      <w:lvlText w:val="•"/>
      <w:lvlJc w:val="left"/>
      <w:pPr>
        <w:ind w:left="1354" w:hanging="365"/>
      </w:pPr>
      <w:rPr>
        <w:rFonts w:hint="default"/>
        <w:lang w:val="en-US" w:eastAsia="en-US" w:bidi="ar-SA"/>
      </w:rPr>
    </w:lvl>
    <w:lvl w:ilvl="5" w:tplc="6DC6E85C">
      <w:numFmt w:val="bullet"/>
      <w:lvlText w:val="•"/>
      <w:lvlJc w:val="left"/>
      <w:pPr>
        <w:ind w:left="1648" w:hanging="365"/>
      </w:pPr>
      <w:rPr>
        <w:rFonts w:hint="default"/>
        <w:lang w:val="en-US" w:eastAsia="en-US" w:bidi="ar-SA"/>
      </w:rPr>
    </w:lvl>
    <w:lvl w:ilvl="6" w:tplc="988CCF80">
      <w:numFmt w:val="bullet"/>
      <w:lvlText w:val="•"/>
      <w:lvlJc w:val="left"/>
      <w:pPr>
        <w:ind w:left="1942" w:hanging="365"/>
      </w:pPr>
      <w:rPr>
        <w:rFonts w:hint="default"/>
        <w:lang w:val="en-US" w:eastAsia="en-US" w:bidi="ar-SA"/>
      </w:rPr>
    </w:lvl>
    <w:lvl w:ilvl="7" w:tplc="F82EA602">
      <w:numFmt w:val="bullet"/>
      <w:lvlText w:val="•"/>
      <w:lvlJc w:val="left"/>
      <w:pPr>
        <w:ind w:left="2235" w:hanging="365"/>
      </w:pPr>
      <w:rPr>
        <w:rFonts w:hint="default"/>
        <w:lang w:val="en-US" w:eastAsia="en-US" w:bidi="ar-SA"/>
      </w:rPr>
    </w:lvl>
    <w:lvl w:ilvl="8" w:tplc="4ED2290E">
      <w:numFmt w:val="bullet"/>
      <w:lvlText w:val="•"/>
      <w:lvlJc w:val="left"/>
      <w:pPr>
        <w:ind w:left="2529" w:hanging="365"/>
      </w:pPr>
      <w:rPr>
        <w:rFonts w:hint="default"/>
        <w:lang w:val="en-US" w:eastAsia="en-US" w:bidi="ar-SA"/>
      </w:rPr>
    </w:lvl>
  </w:abstractNum>
  <w:abstractNum w:abstractNumId="30" w15:restartNumberingAfterBreak="0">
    <w:nsid w:val="61B40064"/>
    <w:multiLevelType w:val="hybridMultilevel"/>
    <w:tmpl w:val="51906E6E"/>
    <w:lvl w:ilvl="0" w:tplc="E6AA9822">
      <w:numFmt w:val="bullet"/>
      <w:lvlText w:val="☐"/>
      <w:lvlJc w:val="left"/>
      <w:pPr>
        <w:ind w:left="175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BABC75C4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7D408FC4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CE32F598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937A17F6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BCFEE944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5CAEF0A6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D82A64B8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6430FF42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abstractNum w:abstractNumId="31" w15:restartNumberingAfterBreak="0">
    <w:nsid w:val="66AE661B"/>
    <w:multiLevelType w:val="hybridMultilevel"/>
    <w:tmpl w:val="ED6A8ADC"/>
    <w:lvl w:ilvl="0" w:tplc="9CE46BF4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11B48502">
      <w:numFmt w:val="bullet"/>
      <w:lvlText w:val="•"/>
      <w:lvlJc w:val="left"/>
      <w:pPr>
        <w:ind w:left="473" w:hanging="365"/>
      </w:pPr>
      <w:rPr>
        <w:rFonts w:hint="default"/>
        <w:lang w:val="en-US" w:eastAsia="en-US" w:bidi="ar-SA"/>
      </w:rPr>
    </w:lvl>
    <w:lvl w:ilvl="2" w:tplc="1A92A6A6">
      <w:numFmt w:val="bullet"/>
      <w:lvlText w:val="•"/>
      <w:lvlJc w:val="left"/>
      <w:pPr>
        <w:ind w:left="767" w:hanging="365"/>
      </w:pPr>
      <w:rPr>
        <w:rFonts w:hint="default"/>
        <w:lang w:val="en-US" w:eastAsia="en-US" w:bidi="ar-SA"/>
      </w:rPr>
    </w:lvl>
    <w:lvl w:ilvl="3" w:tplc="DC309D1A">
      <w:numFmt w:val="bullet"/>
      <w:lvlText w:val="•"/>
      <w:lvlJc w:val="left"/>
      <w:pPr>
        <w:ind w:left="1061" w:hanging="365"/>
      </w:pPr>
      <w:rPr>
        <w:rFonts w:hint="default"/>
        <w:lang w:val="en-US" w:eastAsia="en-US" w:bidi="ar-SA"/>
      </w:rPr>
    </w:lvl>
    <w:lvl w:ilvl="4" w:tplc="8444C356">
      <w:numFmt w:val="bullet"/>
      <w:lvlText w:val="•"/>
      <w:lvlJc w:val="left"/>
      <w:pPr>
        <w:ind w:left="1354" w:hanging="365"/>
      </w:pPr>
      <w:rPr>
        <w:rFonts w:hint="default"/>
        <w:lang w:val="en-US" w:eastAsia="en-US" w:bidi="ar-SA"/>
      </w:rPr>
    </w:lvl>
    <w:lvl w:ilvl="5" w:tplc="59300E02">
      <w:numFmt w:val="bullet"/>
      <w:lvlText w:val="•"/>
      <w:lvlJc w:val="left"/>
      <w:pPr>
        <w:ind w:left="1648" w:hanging="365"/>
      </w:pPr>
      <w:rPr>
        <w:rFonts w:hint="default"/>
        <w:lang w:val="en-US" w:eastAsia="en-US" w:bidi="ar-SA"/>
      </w:rPr>
    </w:lvl>
    <w:lvl w:ilvl="6" w:tplc="CC740C42">
      <w:numFmt w:val="bullet"/>
      <w:lvlText w:val="•"/>
      <w:lvlJc w:val="left"/>
      <w:pPr>
        <w:ind w:left="1942" w:hanging="365"/>
      </w:pPr>
      <w:rPr>
        <w:rFonts w:hint="default"/>
        <w:lang w:val="en-US" w:eastAsia="en-US" w:bidi="ar-SA"/>
      </w:rPr>
    </w:lvl>
    <w:lvl w:ilvl="7" w:tplc="B00EA850">
      <w:numFmt w:val="bullet"/>
      <w:lvlText w:val="•"/>
      <w:lvlJc w:val="left"/>
      <w:pPr>
        <w:ind w:left="2235" w:hanging="365"/>
      </w:pPr>
      <w:rPr>
        <w:rFonts w:hint="default"/>
        <w:lang w:val="en-US" w:eastAsia="en-US" w:bidi="ar-SA"/>
      </w:rPr>
    </w:lvl>
    <w:lvl w:ilvl="8" w:tplc="7F30D488">
      <w:numFmt w:val="bullet"/>
      <w:lvlText w:val="•"/>
      <w:lvlJc w:val="left"/>
      <w:pPr>
        <w:ind w:left="2529" w:hanging="365"/>
      </w:pPr>
      <w:rPr>
        <w:rFonts w:hint="default"/>
        <w:lang w:val="en-US" w:eastAsia="en-US" w:bidi="ar-SA"/>
      </w:rPr>
    </w:lvl>
  </w:abstractNum>
  <w:abstractNum w:abstractNumId="32" w15:restartNumberingAfterBreak="0">
    <w:nsid w:val="680979E1"/>
    <w:multiLevelType w:val="hybridMultilevel"/>
    <w:tmpl w:val="DD6633B6"/>
    <w:lvl w:ilvl="0" w:tplc="375AE0A4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95406486">
      <w:numFmt w:val="bullet"/>
      <w:lvlText w:val="•"/>
      <w:lvlJc w:val="left"/>
      <w:pPr>
        <w:ind w:left="473" w:hanging="365"/>
      </w:pPr>
      <w:rPr>
        <w:rFonts w:hint="default"/>
        <w:lang w:val="en-US" w:eastAsia="en-US" w:bidi="ar-SA"/>
      </w:rPr>
    </w:lvl>
    <w:lvl w:ilvl="2" w:tplc="E998041C">
      <w:numFmt w:val="bullet"/>
      <w:lvlText w:val="•"/>
      <w:lvlJc w:val="left"/>
      <w:pPr>
        <w:ind w:left="767" w:hanging="365"/>
      </w:pPr>
      <w:rPr>
        <w:rFonts w:hint="default"/>
        <w:lang w:val="en-US" w:eastAsia="en-US" w:bidi="ar-SA"/>
      </w:rPr>
    </w:lvl>
    <w:lvl w:ilvl="3" w:tplc="0EAAFB42">
      <w:numFmt w:val="bullet"/>
      <w:lvlText w:val="•"/>
      <w:lvlJc w:val="left"/>
      <w:pPr>
        <w:ind w:left="1061" w:hanging="365"/>
      </w:pPr>
      <w:rPr>
        <w:rFonts w:hint="default"/>
        <w:lang w:val="en-US" w:eastAsia="en-US" w:bidi="ar-SA"/>
      </w:rPr>
    </w:lvl>
    <w:lvl w:ilvl="4" w:tplc="CEB21084">
      <w:numFmt w:val="bullet"/>
      <w:lvlText w:val="•"/>
      <w:lvlJc w:val="left"/>
      <w:pPr>
        <w:ind w:left="1354" w:hanging="365"/>
      </w:pPr>
      <w:rPr>
        <w:rFonts w:hint="default"/>
        <w:lang w:val="en-US" w:eastAsia="en-US" w:bidi="ar-SA"/>
      </w:rPr>
    </w:lvl>
    <w:lvl w:ilvl="5" w:tplc="177AF2DE">
      <w:numFmt w:val="bullet"/>
      <w:lvlText w:val="•"/>
      <w:lvlJc w:val="left"/>
      <w:pPr>
        <w:ind w:left="1648" w:hanging="365"/>
      </w:pPr>
      <w:rPr>
        <w:rFonts w:hint="default"/>
        <w:lang w:val="en-US" w:eastAsia="en-US" w:bidi="ar-SA"/>
      </w:rPr>
    </w:lvl>
    <w:lvl w:ilvl="6" w:tplc="D8B2A2B4">
      <w:numFmt w:val="bullet"/>
      <w:lvlText w:val="•"/>
      <w:lvlJc w:val="left"/>
      <w:pPr>
        <w:ind w:left="1942" w:hanging="365"/>
      </w:pPr>
      <w:rPr>
        <w:rFonts w:hint="default"/>
        <w:lang w:val="en-US" w:eastAsia="en-US" w:bidi="ar-SA"/>
      </w:rPr>
    </w:lvl>
    <w:lvl w:ilvl="7" w:tplc="860CF162">
      <w:numFmt w:val="bullet"/>
      <w:lvlText w:val="•"/>
      <w:lvlJc w:val="left"/>
      <w:pPr>
        <w:ind w:left="2235" w:hanging="365"/>
      </w:pPr>
      <w:rPr>
        <w:rFonts w:hint="default"/>
        <w:lang w:val="en-US" w:eastAsia="en-US" w:bidi="ar-SA"/>
      </w:rPr>
    </w:lvl>
    <w:lvl w:ilvl="8" w:tplc="C7C8B758">
      <w:numFmt w:val="bullet"/>
      <w:lvlText w:val="•"/>
      <w:lvlJc w:val="left"/>
      <w:pPr>
        <w:ind w:left="2529" w:hanging="365"/>
      </w:pPr>
      <w:rPr>
        <w:rFonts w:hint="default"/>
        <w:lang w:val="en-US" w:eastAsia="en-US" w:bidi="ar-SA"/>
      </w:rPr>
    </w:lvl>
  </w:abstractNum>
  <w:abstractNum w:abstractNumId="33" w15:restartNumberingAfterBreak="0">
    <w:nsid w:val="75F502BE"/>
    <w:multiLevelType w:val="hybridMultilevel"/>
    <w:tmpl w:val="E17AA330"/>
    <w:lvl w:ilvl="0" w:tplc="1526C1AC">
      <w:numFmt w:val="bullet"/>
      <w:lvlText w:val="☐"/>
      <w:lvlJc w:val="left"/>
      <w:pPr>
        <w:ind w:left="10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7B642ABE">
      <w:numFmt w:val="bullet"/>
      <w:lvlText w:val="•"/>
      <w:lvlJc w:val="left"/>
      <w:pPr>
        <w:ind w:left="417" w:hanging="365"/>
      </w:pPr>
      <w:rPr>
        <w:rFonts w:hint="default"/>
        <w:lang w:val="en-US" w:eastAsia="en-US" w:bidi="ar-SA"/>
      </w:rPr>
    </w:lvl>
    <w:lvl w:ilvl="2" w:tplc="3C2CC502">
      <w:numFmt w:val="bullet"/>
      <w:lvlText w:val="•"/>
      <w:lvlJc w:val="left"/>
      <w:pPr>
        <w:ind w:left="734" w:hanging="365"/>
      </w:pPr>
      <w:rPr>
        <w:rFonts w:hint="default"/>
        <w:lang w:val="en-US" w:eastAsia="en-US" w:bidi="ar-SA"/>
      </w:rPr>
    </w:lvl>
    <w:lvl w:ilvl="3" w:tplc="72AA6582">
      <w:numFmt w:val="bullet"/>
      <w:lvlText w:val="•"/>
      <w:lvlJc w:val="left"/>
      <w:pPr>
        <w:ind w:left="1051" w:hanging="365"/>
      </w:pPr>
      <w:rPr>
        <w:rFonts w:hint="default"/>
        <w:lang w:val="en-US" w:eastAsia="en-US" w:bidi="ar-SA"/>
      </w:rPr>
    </w:lvl>
    <w:lvl w:ilvl="4" w:tplc="C65A0E20">
      <w:numFmt w:val="bullet"/>
      <w:lvlText w:val="•"/>
      <w:lvlJc w:val="left"/>
      <w:pPr>
        <w:ind w:left="1368" w:hanging="365"/>
      </w:pPr>
      <w:rPr>
        <w:rFonts w:hint="default"/>
        <w:lang w:val="en-US" w:eastAsia="en-US" w:bidi="ar-SA"/>
      </w:rPr>
    </w:lvl>
    <w:lvl w:ilvl="5" w:tplc="29CA73E4">
      <w:numFmt w:val="bullet"/>
      <w:lvlText w:val="•"/>
      <w:lvlJc w:val="left"/>
      <w:pPr>
        <w:ind w:left="1685" w:hanging="365"/>
      </w:pPr>
      <w:rPr>
        <w:rFonts w:hint="default"/>
        <w:lang w:val="en-US" w:eastAsia="en-US" w:bidi="ar-SA"/>
      </w:rPr>
    </w:lvl>
    <w:lvl w:ilvl="6" w:tplc="9540470C">
      <w:numFmt w:val="bullet"/>
      <w:lvlText w:val="•"/>
      <w:lvlJc w:val="left"/>
      <w:pPr>
        <w:ind w:left="2002" w:hanging="365"/>
      </w:pPr>
      <w:rPr>
        <w:rFonts w:hint="default"/>
        <w:lang w:val="en-US" w:eastAsia="en-US" w:bidi="ar-SA"/>
      </w:rPr>
    </w:lvl>
    <w:lvl w:ilvl="7" w:tplc="2E84CD58">
      <w:numFmt w:val="bullet"/>
      <w:lvlText w:val="•"/>
      <w:lvlJc w:val="left"/>
      <w:pPr>
        <w:ind w:left="2319" w:hanging="365"/>
      </w:pPr>
      <w:rPr>
        <w:rFonts w:hint="default"/>
        <w:lang w:val="en-US" w:eastAsia="en-US" w:bidi="ar-SA"/>
      </w:rPr>
    </w:lvl>
    <w:lvl w:ilvl="8" w:tplc="3F48F87A">
      <w:numFmt w:val="bullet"/>
      <w:lvlText w:val="•"/>
      <w:lvlJc w:val="left"/>
      <w:pPr>
        <w:ind w:left="2636" w:hanging="365"/>
      </w:pPr>
      <w:rPr>
        <w:rFonts w:hint="default"/>
        <w:lang w:val="en-US" w:eastAsia="en-US" w:bidi="ar-SA"/>
      </w:rPr>
    </w:lvl>
  </w:abstractNum>
  <w:abstractNum w:abstractNumId="34" w15:restartNumberingAfterBreak="0">
    <w:nsid w:val="773A38D5"/>
    <w:multiLevelType w:val="hybridMultilevel"/>
    <w:tmpl w:val="05840F44"/>
    <w:lvl w:ilvl="0" w:tplc="F9666CB8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43821E50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33D85042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6F64EA64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BF5E2810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740EAE22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EFFE6A9E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925A1B12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CEE22DAC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abstractNum w:abstractNumId="35" w15:restartNumberingAfterBreak="0">
    <w:nsid w:val="78F071C5"/>
    <w:multiLevelType w:val="hybridMultilevel"/>
    <w:tmpl w:val="AE8C9BB2"/>
    <w:lvl w:ilvl="0" w:tplc="77CAE226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5ADC1B66">
      <w:numFmt w:val="bullet"/>
      <w:lvlText w:val="•"/>
      <w:lvlJc w:val="left"/>
      <w:pPr>
        <w:ind w:left="490" w:hanging="365"/>
      </w:pPr>
      <w:rPr>
        <w:rFonts w:hint="default"/>
        <w:lang w:val="en-US" w:eastAsia="en-US" w:bidi="ar-SA"/>
      </w:rPr>
    </w:lvl>
    <w:lvl w:ilvl="2" w:tplc="722C70B8">
      <w:numFmt w:val="bullet"/>
      <w:lvlText w:val="•"/>
      <w:lvlJc w:val="left"/>
      <w:pPr>
        <w:ind w:left="801" w:hanging="365"/>
      </w:pPr>
      <w:rPr>
        <w:rFonts w:hint="default"/>
        <w:lang w:val="en-US" w:eastAsia="en-US" w:bidi="ar-SA"/>
      </w:rPr>
    </w:lvl>
    <w:lvl w:ilvl="3" w:tplc="A8ECEBE2">
      <w:numFmt w:val="bullet"/>
      <w:lvlText w:val="•"/>
      <w:lvlJc w:val="left"/>
      <w:pPr>
        <w:ind w:left="1111" w:hanging="365"/>
      </w:pPr>
      <w:rPr>
        <w:rFonts w:hint="default"/>
        <w:lang w:val="en-US" w:eastAsia="en-US" w:bidi="ar-SA"/>
      </w:rPr>
    </w:lvl>
    <w:lvl w:ilvl="4" w:tplc="DAC0B2FC">
      <w:numFmt w:val="bullet"/>
      <w:lvlText w:val="•"/>
      <w:lvlJc w:val="left"/>
      <w:pPr>
        <w:ind w:left="1422" w:hanging="365"/>
      </w:pPr>
      <w:rPr>
        <w:rFonts w:hint="default"/>
        <w:lang w:val="en-US" w:eastAsia="en-US" w:bidi="ar-SA"/>
      </w:rPr>
    </w:lvl>
    <w:lvl w:ilvl="5" w:tplc="E8CEEC7A">
      <w:numFmt w:val="bullet"/>
      <w:lvlText w:val="•"/>
      <w:lvlJc w:val="left"/>
      <w:pPr>
        <w:ind w:left="1732" w:hanging="365"/>
      </w:pPr>
      <w:rPr>
        <w:rFonts w:hint="default"/>
        <w:lang w:val="en-US" w:eastAsia="en-US" w:bidi="ar-SA"/>
      </w:rPr>
    </w:lvl>
    <w:lvl w:ilvl="6" w:tplc="CA20C6FA">
      <w:numFmt w:val="bullet"/>
      <w:lvlText w:val="•"/>
      <w:lvlJc w:val="left"/>
      <w:pPr>
        <w:ind w:left="2043" w:hanging="365"/>
      </w:pPr>
      <w:rPr>
        <w:rFonts w:hint="default"/>
        <w:lang w:val="en-US" w:eastAsia="en-US" w:bidi="ar-SA"/>
      </w:rPr>
    </w:lvl>
    <w:lvl w:ilvl="7" w:tplc="E1B2EAA6">
      <w:numFmt w:val="bullet"/>
      <w:lvlText w:val="•"/>
      <w:lvlJc w:val="left"/>
      <w:pPr>
        <w:ind w:left="2353" w:hanging="365"/>
      </w:pPr>
      <w:rPr>
        <w:rFonts w:hint="default"/>
        <w:lang w:val="en-US" w:eastAsia="en-US" w:bidi="ar-SA"/>
      </w:rPr>
    </w:lvl>
    <w:lvl w:ilvl="8" w:tplc="9F8E7326">
      <w:numFmt w:val="bullet"/>
      <w:lvlText w:val="•"/>
      <w:lvlJc w:val="left"/>
      <w:pPr>
        <w:ind w:left="2664" w:hanging="365"/>
      </w:pPr>
      <w:rPr>
        <w:rFonts w:hint="default"/>
        <w:lang w:val="en-US" w:eastAsia="en-US" w:bidi="ar-SA"/>
      </w:rPr>
    </w:lvl>
  </w:abstractNum>
  <w:abstractNum w:abstractNumId="36" w15:restartNumberingAfterBreak="0">
    <w:nsid w:val="79A620D9"/>
    <w:multiLevelType w:val="hybridMultilevel"/>
    <w:tmpl w:val="D86AF92C"/>
    <w:lvl w:ilvl="0" w:tplc="9AAC5206">
      <w:numFmt w:val="bullet"/>
      <w:lvlText w:val="☐"/>
      <w:lvlJc w:val="left"/>
      <w:pPr>
        <w:ind w:left="175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1F429F42">
      <w:numFmt w:val="bullet"/>
      <w:lvlText w:val="•"/>
      <w:lvlJc w:val="left"/>
      <w:pPr>
        <w:ind w:left="489" w:hanging="365"/>
      </w:pPr>
      <w:rPr>
        <w:rFonts w:hint="default"/>
        <w:lang w:val="en-US" w:eastAsia="en-US" w:bidi="ar-SA"/>
      </w:rPr>
    </w:lvl>
    <w:lvl w:ilvl="2" w:tplc="2ECCADA2">
      <w:numFmt w:val="bullet"/>
      <w:lvlText w:val="•"/>
      <w:lvlJc w:val="left"/>
      <w:pPr>
        <w:ind w:left="798" w:hanging="365"/>
      </w:pPr>
      <w:rPr>
        <w:rFonts w:hint="default"/>
        <w:lang w:val="en-US" w:eastAsia="en-US" w:bidi="ar-SA"/>
      </w:rPr>
    </w:lvl>
    <w:lvl w:ilvl="3" w:tplc="A36E6224">
      <w:numFmt w:val="bullet"/>
      <w:lvlText w:val="•"/>
      <w:lvlJc w:val="left"/>
      <w:pPr>
        <w:ind w:left="1107" w:hanging="365"/>
      </w:pPr>
      <w:rPr>
        <w:rFonts w:hint="default"/>
        <w:lang w:val="en-US" w:eastAsia="en-US" w:bidi="ar-SA"/>
      </w:rPr>
    </w:lvl>
    <w:lvl w:ilvl="4" w:tplc="9A5413EE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5" w:tplc="CFCA2612">
      <w:numFmt w:val="bullet"/>
      <w:lvlText w:val="•"/>
      <w:lvlJc w:val="left"/>
      <w:pPr>
        <w:ind w:left="1725" w:hanging="365"/>
      </w:pPr>
      <w:rPr>
        <w:rFonts w:hint="default"/>
        <w:lang w:val="en-US" w:eastAsia="en-US" w:bidi="ar-SA"/>
      </w:rPr>
    </w:lvl>
    <w:lvl w:ilvl="6" w:tplc="0914AFEA">
      <w:numFmt w:val="bullet"/>
      <w:lvlText w:val="•"/>
      <w:lvlJc w:val="left"/>
      <w:pPr>
        <w:ind w:left="2034" w:hanging="365"/>
      </w:pPr>
      <w:rPr>
        <w:rFonts w:hint="default"/>
        <w:lang w:val="en-US" w:eastAsia="en-US" w:bidi="ar-SA"/>
      </w:rPr>
    </w:lvl>
    <w:lvl w:ilvl="7" w:tplc="2D043DB8">
      <w:numFmt w:val="bullet"/>
      <w:lvlText w:val="•"/>
      <w:lvlJc w:val="left"/>
      <w:pPr>
        <w:ind w:left="2343" w:hanging="365"/>
      </w:pPr>
      <w:rPr>
        <w:rFonts w:hint="default"/>
        <w:lang w:val="en-US" w:eastAsia="en-US" w:bidi="ar-SA"/>
      </w:rPr>
    </w:lvl>
    <w:lvl w:ilvl="8" w:tplc="3E9E8978">
      <w:numFmt w:val="bullet"/>
      <w:lvlText w:val="•"/>
      <w:lvlJc w:val="left"/>
      <w:pPr>
        <w:ind w:left="2652" w:hanging="365"/>
      </w:pPr>
      <w:rPr>
        <w:rFonts w:hint="default"/>
        <w:lang w:val="en-US" w:eastAsia="en-US" w:bidi="ar-SA"/>
      </w:rPr>
    </w:lvl>
  </w:abstractNum>
  <w:num w:numId="1" w16cid:durableId="2074236651">
    <w:abstractNumId w:val="0"/>
  </w:num>
  <w:num w:numId="2" w16cid:durableId="205918474">
    <w:abstractNumId w:val="13"/>
  </w:num>
  <w:num w:numId="3" w16cid:durableId="550187446">
    <w:abstractNumId w:val="29"/>
  </w:num>
  <w:num w:numId="4" w16cid:durableId="1078330329">
    <w:abstractNumId w:val="16"/>
  </w:num>
  <w:num w:numId="5" w16cid:durableId="493452927">
    <w:abstractNumId w:val="30"/>
  </w:num>
  <w:num w:numId="6" w16cid:durableId="255290959">
    <w:abstractNumId w:val="17"/>
  </w:num>
  <w:num w:numId="7" w16cid:durableId="1584294572">
    <w:abstractNumId w:val="26"/>
  </w:num>
  <w:num w:numId="8" w16cid:durableId="879590548">
    <w:abstractNumId w:val="32"/>
  </w:num>
  <w:num w:numId="9" w16cid:durableId="21783688">
    <w:abstractNumId w:val="33"/>
  </w:num>
  <w:num w:numId="10" w16cid:durableId="1096294259">
    <w:abstractNumId w:val="4"/>
  </w:num>
  <w:num w:numId="11" w16cid:durableId="1342664570">
    <w:abstractNumId w:val="7"/>
  </w:num>
  <w:num w:numId="12" w16cid:durableId="1708214087">
    <w:abstractNumId w:val="3"/>
  </w:num>
  <w:num w:numId="13" w16cid:durableId="1530146895">
    <w:abstractNumId w:val="22"/>
  </w:num>
  <w:num w:numId="14" w16cid:durableId="1585721178">
    <w:abstractNumId w:val="12"/>
  </w:num>
  <w:num w:numId="15" w16cid:durableId="2132824757">
    <w:abstractNumId w:val="1"/>
  </w:num>
  <w:num w:numId="16" w16cid:durableId="1114329296">
    <w:abstractNumId w:val="11"/>
  </w:num>
  <w:num w:numId="17" w16cid:durableId="331682245">
    <w:abstractNumId w:val="9"/>
  </w:num>
  <w:num w:numId="18" w16cid:durableId="1748766441">
    <w:abstractNumId w:val="23"/>
  </w:num>
  <w:num w:numId="19" w16cid:durableId="1346902844">
    <w:abstractNumId w:val="36"/>
  </w:num>
  <w:num w:numId="20" w16cid:durableId="1753431699">
    <w:abstractNumId w:val="27"/>
  </w:num>
  <w:num w:numId="21" w16cid:durableId="2104302857">
    <w:abstractNumId w:val="28"/>
  </w:num>
  <w:num w:numId="22" w16cid:durableId="1181579244">
    <w:abstractNumId w:val="31"/>
  </w:num>
  <w:num w:numId="23" w16cid:durableId="1257328878">
    <w:abstractNumId w:val="25"/>
  </w:num>
  <w:num w:numId="24" w16cid:durableId="127474792">
    <w:abstractNumId w:val="24"/>
  </w:num>
  <w:num w:numId="25" w16cid:durableId="1411921758">
    <w:abstractNumId w:val="20"/>
  </w:num>
  <w:num w:numId="26" w16cid:durableId="929581719">
    <w:abstractNumId w:val="8"/>
  </w:num>
  <w:num w:numId="27" w16cid:durableId="865413592">
    <w:abstractNumId w:val="35"/>
  </w:num>
  <w:num w:numId="28" w16cid:durableId="1789007731">
    <w:abstractNumId w:val="21"/>
  </w:num>
  <w:num w:numId="29" w16cid:durableId="35010062">
    <w:abstractNumId w:val="14"/>
  </w:num>
  <w:num w:numId="30" w16cid:durableId="2140996100">
    <w:abstractNumId w:val="10"/>
  </w:num>
  <w:num w:numId="31" w16cid:durableId="1266110846">
    <w:abstractNumId w:val="18"/>
  </w:num>
  <w:num w:numId="32" w16cid:durableId="561210140">
    <w:abstractNumId w:val="5"/>
  </w:num>
  <w:num w:numId="33" w16cid:durableId="1030568333">
    <w:abstractNumId w:val="6"/>
  </w:num>
  <w:num w:numId="34" w16cid:durableId="2054576569">
    <w:abstractNumId w:val="19"/>
  </w:num>
  <w:num w:numId="35" w16cid:durableId="1759011601">
    <w:abstractNumId w:val="15"/>
  </w:num>
  <w:num w:numId="36" w16cid:durableId="793790589">
    <w:abstractNumId w:val="2"/>
  </w:num>
  <w:num w:numId="37" w16cid:durableId="115436895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C2"/>
    <w:rsid w:val="00090B91"/>
    <w:rsid w:val="000962AB"/>
    <w:rsid w:val="000B3174"/>
    <w:rsid w:val="000D1C5C"/>
    <w:rsid w:val="000D6F58"/>
    <w:rsid w:val="001044DF"/>
    <w:rsid w:val="001B2B23"/>
    <w:rsid w:val="001D0E02"/>
    <w:rsid w:val="0025269F"/>
    <w:rsid w:val="002C476D"/>
    <w:rsid w:val="00304DDA"/>
    <w:rsid w:val="00313A42"/>
    <w:rsid w:val="00332002"/>
    <w:rsid w:val="003775AE"/>
    <w:rsid w:val="003B15A9"/>
    <w:rsid w:val="003D2774"/>
    <w:rsid w:val="003E45BD"/>
    <w:rsid w:val="004025CB"/>
    <w:rsid w:val="004448D9"/>
    <w:rsid w:val="00461C62"/>
    <w:rsid w:val="00476D99"/>
    <w:rsid w:val="004868CD"/>
    <w:rsid w:val="00543729"/>
    <w:rsid w:val="00557E7D"/>
    <w:rsid w:val="00582936"/>
    <w:rsid w:val="006256B3"/>
    <w:rsid w:val="00681489"/>
    <w:rsid w:val="006C2E00"/>
    <w:rsid w:val="006E64D4"/>
    <w:rsid w:val="006E7DA7"/>
    <w:rsid w:val="00704B0D"/>
    <w:rsid w:val="00704CA7"/>
    <w:rsid w:val="00772453"/>
    <w:rsid w:val="007A02C1"/>
    <w:rsid w:val="007B2957"/>
    <w:rsid w:val="007C2DA3"/>
    <w:rsid w:val="007F5937"/>
    <w:rsid w:val="00863A21"/>
    <w:rsid w:val="008D4D60"/>
    <w:rsid w:val="008E162C"/>
    <w:rsid w:val="00902005"/>
    <w:rsid w:val="00986939"/>
    <w:rsid w:val="009C7ACB"/>
    <w:rsid w:val="009E36EF"/>
    <w:rsid w:val="00A005FF"/>
    <w:rsid w:val="00A139B9"/>
    <w:rsid w:val="00A403F3"/>
    <w:rsid w:val="00A831B7"/>
    <w:rsid w:val="00AC2A17"/>
    <w:rsid w:val="00AC7AC3"/>
    <w:rsid w:val="00AD31F7"/>
    <w:rsid w:val="00AF5322"/>
    <w:rsid w:val="00B02A85"/>
    <w:rsid w:val="00B3267E"/>
    <w:rsid w:val="00B9136D"/>
    <w:rsid w:val="00B9723F"/>
    <w:rsid w:val="00BC3555"/>
    <w:rsid w:val="00BD4573"/>
    <w:rsid w:val="00C3095D"/>
    <w:rsid w:val="00CA25FD"/>
    <w:rsid w:val="00CA7B88"/>
    <w:rsid w:val="00CF4805"/>
    <w:rsid w:val="00D736B6"/>
    <w:rsid w:val="00D86765"/>
    <w:rsid w:val="00D9708E"/>
    <w:rsid w:val="00DB30D6"/>
    <w:rsid w:val="00DD142D"/>
    <w:rsid w:val="00E36529"/>
    <w:rsid w:val="00E660C0"/>
    <w:rsid w:val="00EB7C73"/>
    <w:rsid w:val="00F2409D"/>
    <w:rsid w:val="00F42C09"/>
    <w:rsid w:val="00F5137A"/>
    <w:rsid w:val="00F834C2"/>
    <w:rsid w:val="00FD334E"/>
    <w:rsid w:val="022C5DF6"/>
    <w:rsid w:val="0D2FDA95"/>
    <w:rsid w:val="12269FD1"/>
    <w:rsid w:val="174FE1C2"/>
    <w:rsid w:val="1828DC9C"/>
    <w:rsid w:val="1A97F0E7"/>
    <w:rsid w:val="2B8CDF43"/>
    <w:rsid w:val="2CE3215A"/>
    <w:rsid w:val="31553727"/>
    <w:rsid w:val="3235E666"/>
    <w:rsid w:val="32C48FCA"/>
    <w:rsid w:val="35453392"/>
    <w:rsid w:val="3639C00A"/>
    <w:rsid w:val="36CB3595"/>
    <w:rsid w:val="39A912FD"/>
    <w:rsid w:val="3B081832"/>
    <w:rsid w:val="43704D44"/>
    <w:rsid w:val="479AA720"/>
    <w:rsid w:val="4D89B5FE"/>
    <w:rsid w:val="4DB6FBF7"/>
    <w:rsid w:val="4E4D85AC"/>
    <w:rsid w:val="4F8012C1"/>
    <w:rsid w:val="525528E5"/>
    <w:rsid w:val="54627BED"/>
    <w:rsid w:val="5604F3BE"/>
    <w:rsid w:val="5B53A79E"/>
    <w:rsid w:val="5F6C18DF"/>
    <w:rsid w:val="651B3CB0"/>
    <w:rsid w:val="69FA93E2"/>
    <w:rsid w:val="6E1B247F"/>
    <w:rsid w:val="6FDDD565"/>
    <w:rsid w:val="73D4DC74"/>
    <w:rsid w:val="7625C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7677"/>
  <w15:docId w15:val="{0877DCCF-03EB-4E1B-9DB4-2AAEAB25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5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652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77" w:hanging="1"/>
    </w:pPr>
  </w:style>
  <w:style w:type="paragraph" w:styleId="Header">
    <w:name w:val="header"/>
    <w:basedOn w:val="Normal"/>
    <w:link w:val="HeaderChar"/>
    <w:uiPriority w:val="99"/>
    <w:unhideWhenUsed/>
    <w:rsid w:val="007724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45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724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453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3267E"/>
    <w:pPr>
      <w:widowControl/>
      <w:autoSpaceDE/>
      <w:autoSpaceDN/>
    </w:pPr>
    <w:rPr>
      <w:kern w:val="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22C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919a6d-c650-4758-ac26-49da5a0918b2">
      <UserInfo>
        <DisplayName>Rochelle Larsen</DisplayName>
        <AccountId>35</AccountId>
        <AccountType/>
      </UserInfo>
      <UserInfo>
        <DisplayName>Deb Jones</DisplayName>
        <AccountId>18</AccountId>
        <AccountType/>
      </UserInfo>
      <UserInfo>
        <DisplayName>Samantha Blair</DisplayName>
        <AccountId>674</AccountId>
        <AccountType/>
      </UserInfo>
    </SharedWithUsers>
    <lcf76f155ced4ddcb4097134ff3c332f xmlns="e15a7b0f-3226-419a-855b-966acdcf1f33">
      <Terms xmlns="http://schemas.microsoft.com/office/infopath/2007/PartnerControls"/>
    </lcf76f155ced4ddcb4097134ff3c332f>
    <TaxCatchAll xmlns="30919a6d-c650-4758-ac26-49da5a0918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970115B7FCA4FB9D8E240AA5BDBAE" ma:contentTypeVersion="18" ma:contentTypeDescription="Create a new document." ma:contentTypeScope="" ma:versionID="856c1c20649108699db58c143a613e54">
  <xsd:schema xmlns:xsd="http://www.w3.org/2001/XMLSchema" xmlns:xs="http://www.w3.org/2001/XMLSchema" xmlns:p="http://schemas.microsoft.com/office/2006/metadata/properties" xmlns:ns2="e15a7b0f-3226-419a-855b-966acdcf1f33" xmlns:ns3="30919a6d-c650-4758-ac26-49da5a0918b2" targetNamespace="http://schemas.microsoft.com/office/2006/metadata/properties" ma:root="true" ma:fieldsID="a85ecce6fbf9763a15d9202c86231e21" ns2:_="" ns3:_="">
    <xsd:import namespace="e15a7b0f-3226-419a-855b-966acdcf1f33"/>
    <xsd:import namespace="30919a6d-c650-4758-ac26-49da5a091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7b0f-3226-419a-855b-966acdcf1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3a7661-03c6-4227-b47d-bfc0dd53d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19a6d-c650-4758-ac26-49da5a091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b93f92-cb6e-446b-a331-1f92c19773ac}" ma:internalName="TaxCatchAll" ma:showField="CatchAllData" ma:web="30919a6d-c650-4758-ac26-49da5a091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6AE2-ACBB-4354-827C-4C4040743914}">
  <ds:schemaRefs>
    <ds:schemaRef ds:uri="http://schemas.microsoft.com/office/2006/metadata/properties"/>
    <ds:schemaRef ds:uri="http://schemas.microsoft.com/office/infopath/2007/PartnerControls"/>
    <ds:schemaRef ds:uri="30919a6d-c650-4758-ac26-49da5a0918b2"/>
    <ds:schemaRef ds:uri="e15a7b0f-3226-419a-855b-966acdcf1f33"/>
  </ds:schemaRefs>
</ds:datastoreItem>
</file>

<file path=customXml/itemProps2.xml><?xml version="1.0" encoding="utf-8"?>
<ds:datastoreItem xmlns:ds="http://schemas.openxmlformats.org/officeDocument/2006/customXml" ds:itemID="{58AA9075-5112-48CC-967A-5F54CD4E3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a7b0f-3226-419a-855b-966acdcf1f33"/>
    <ds:schemaRef ds:uri="30919a6d-c650-4758-ac26-49da5a091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B74D30-F99E-491E-90E1-B652A19F5C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A283F-5B5A-4F41-9460-CB38CDB4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1516</Words>
  <Characters>8904</Characters>
  <Application>Microsoft Office Word</Application>
  <DocSecurity>0</DocSecurity>
  <Lines>212</Lines>
  <Paragraphs>90</Paragraphs>
  <ScaleCrop>false</ScaleCrop>
  <Company>Queensland Government</Company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CLEARY, Glenice</dc:creator>
  <cp:lastModifiedBy>Rodney Coate</cp:lastModifiedBy>
  <cp:revision>2</cp:revision>
  <dcterms:created xsi:type="dcterms:W3CDTF">2024-08-06T04:47:00Z</dcterms:created>
  <dcterms:modified xsi:type="dcterms:W3CDTF">2024-08-06T04:47:00Z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D:20190305053233</vt:lpwstr>
  </property>
  <property fmtid="{D5CDD505-2E9C-101B-9397-08002B2CF9AE}" pid="7" name="ContentTypeId">
    <vt:lpwstr>0x010100084970115B7FCA4FB9D8E240AA5BDBAE</vt:lpwstr>
  </property>
  <property fmtid="{D5CDD505-2E9C-101B-9397-08002B2CF9AE}" pid="8" name="MediaServiceImageTags">
    <vt:lpwstr/>
  </property>
</Properties>
</file>